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656E" w:rsidRDefault="004A656E" w:rsidP="00C95483">
      <w:pPr>
        <w:spacing w:after="0"/>
        <w:ind w:left="4820"/>
      </w:pPr>
      <w:bookmarkStart w:id="0" w:name="_GoBack"/>
      <w:bookmarkEnd w:id="0"/>
      <w:r>
        <w:t xml:space="preserve">В </w:t>
      </w:r>
      <w:proofErr w:type="spellStart"/>
      <w:r w:rsidRPr="004A656E">
        <w:t>Щербинский</w:t>
      </w:r>
      <w:proofErr w:type="spellEnd"/>
      <w:r w:rsidRPr="004A656E">
        <w:t xml:space="preserve"> районный суд города Москвы</w:t>
      </w:r>
    </w:p>
    <w:p w:rsidR="002501D1" w:rsidRPr="002501D1" w:rsidRDefault="002501D1" w:rsidP="00C95483">
      <w:pPr>
        <w:spacing w:after="0"/>
        <w:ind w:left="4820"/>
      </w:pPr>
      <w:r w:rsidRPr="002501D1">
        <w:t>115201, г. Москва, Каширский проезд, д.3</w:t>
      </w:r>
    </w:p>
    <w:p w:rsidR="00E30052" w:rsidRDefault="00E30052" w:rsidP="00C95483">
      <w:pPr>
        <w:spacing w:before="240" w:after="0"/>
        <w:ind w:left="4820"/>
      </w:pPr>
      <w:r w:rsidRPr="00E30052">
        <w:rPr>
          <w:u w:val="single"/>
        </w:rPr>
        <w:t>Истец:</w:t>
      </w:r>
      <w:r>
        <w:t xml:space="preserve"> </w:t>
      </w:r>
      <w:r w:rsidR="006B0E41">
        <w:t>ФИО</w:t>
      </w:r>
    </w:p>
    <w:p w:rsidR="00E30052" w:rsidRDefault="00E30052" w:rsidP="00C95483">
      <w:pPr>
        <w:spacing w:after="0"/>
        <w:ind w:left="4820"/>
      </w:pPr>
      <w:r>
        <w:t xml:space="preserve">Адрес: </w:t>
      </w:r>
    </w:p>
    <w:p w:rsidR="00E30052" w:rsidRDefault="00E30052" w:rsidP="00C95483">
      <w:pPr>
        <w:spacing w:after="0"/>
        <w:ind w:left="4820"/>
      </w:pPr>
      <w:r>
        <w:t xml:space="preserve">тел. </w:t>
      </w:r>
    </w:p>
    <w:p w:rsidR="00E30052" w:rsidRDefault="00E30052" w:rsidP="00C95483">
      <w:pPr>
        <w:spacing w:before="240" w:after="0"/>
        <w:ind w:left="4820"/>
      </w:pPr>
      <w:r w:rsidRPr="00E30052">
        <w:rPr>
          <w:u w:val="single"/>
        </w:rPr>
        <w:t>Ответчик:</w:t>
      </w:r>
      <w:r>
        <w:t xml:space="preserve"> О</w:t>
      </w:r>
      <w:r w:rsidR="002501D1">
        <w:t>бщество с ограниченной ответственностью</w:t>
      </w:r>
      <w:r>
        <w:t xml:space="preserve"> «</w:t>
      </w:r>
      <w:proofErr w:type="spellStart"/>
      <w:r>
        <w:t>Олета</w:t>
      </w:r>
      <w:proofErr w:type="spellEnd"/>
      <w:r>
        <w:t>»</w:t>
      </w:r>
    </w:p>
    <w:p w:rsidR="00E30052" w:rsidRDefault="00E30052" w:rsidP="00C95483">
      <w:pPr>
        <w:spacing w:after="0"/>
        <w:ind w:left="4820"/>
      </w:pPr>
      <w:proofErr w:type="gramStart"/>
      <w:r>
        <w:t>Адрес: 142703, Московская область, Ленинский район, г. Видное, ул. Школьная, д.79-а, комн.8</w:t>
      </w:r>
      <w:proofErr w:type="gramEnd"/>
    </w:p>
    <w:p w:rsidR="00E30052" w:rsidRDefault="00E30052" w:rsidP="00C95483">
      <w:pPr>
        <w:spacing w:after="0"/>
        <w:ind w:left="4820"/>
      </w:pPr>
      <w:r>
        <w:t>ОГРН:</w:t>
      </w:r>
      <w:r w:rsidR="00696FD8">
        <w:t xml:space="preserve"> </w:t>
      </w:r>
      <w:r>
        <w:t>1045003353493</w:t>
      </w:r>
    </w:p>
    <w:p w:rsidR="00E30052" w:rsidRDefault="00E30052" w:rsidP="00C95483">
      <w:pPr>
        <w:spacing w:after="0"/>
        <w:ind w:left="4820"/>
      </w:pPr>
      <w:r>
        <w:t>ИНН/КПП: 5018092940/500301001</w:t>
      </w:r>
    </w:p>
    <w:p w:rsidR="00CF594F" w:rsidRPr="00C95483" w:rsidRDefault="00CF594F" w:rsidP="00C95483">
      <w:pPr>
        <w:spacing w:before="240" w:after="0"/>
        <w:ind w:left="4820"/>
        <w:rPr>
          <w:u w:val="single"/>
        </w:rPr>
      </w:pPr>
      <w:r w:rsidRPr="00C95483">
        <w:rPr>
          <w:u w:val="single"/>
        </w:rPr>
        <w:t>Цена иска</w:t>
      </w:r>
      <w:r w:rsidRPr="00C95483">
        <w:t xml:space="preserve">:  </w:t>
      </w:r>
      <w:r w:rsidR="000F01D7" w:rsidRPr="00C95483">
        <w:t>529 134,80 рублей</w:t>
      </w:r>
    </w:p>
    <w:p w:rsidR="00CF594F" w:rsidRDefault="00CF594F" w:rsidP="00CF594F">
      <w:pPr>
        <w:ind w:left="4820"/>
      </w:pPr>
    </w:p>
    <w:p w:rsidR="00CF594F" w:rsidRDefault="00CF594F" w:rsidP="00A441F5">
      <w:pPr>
        <w:jc w:val="center"/>
      </w:pPr>
      <w:r>
        <w:t>г. Москва</w:t>
      </w:r>
      <w:r>
        <w:tab/>
      </w:r>
      <w:r>
        <w:tab/>
      </w:r>
      <w:r>
        <w:tab/>
      </w:r>
      <w:r>
        <w:tab/>
      </w:r>
      <w:r>
        <w:tab/>
      </w:r>
      <w:r>
        <w:tab/>
      </w:r>
      <w:r>
        <w:tab/>
        <w:t xml:space="preserve">          «</w:t>
      </w:r>
      <w:r w:rsidR="00C95483">
        <w:t>04</w:t>
      </w:r>
      <w:r>
        <w:t xml:space="preserve">» </w:t>
      </w:r>
      <w:r w:rsidR="00C95483">
        <w:t>марта</w:t>
      </w:r>
      <w:r>
        <w:t xml:space="preserve"> 201</w:t>
      </w:r>
      <w:r w:rsidR="00C95483">
        <w:t>5</w:t>
      </w:r>
      <w:r>
        <w:t>г.</w:t>
      </w:r>
    </w:p>
    <w:p w:rsidR="00DD2103" w:rsidRDefault="00DD2103" w:rsidP="00DD2103">
      <w:pPr>
        <w:pStyle w:val="ConsPlusNonformat"/>
        <w:widowControl/>
        <w:jc w:val="center"/>
        <w:rPr>
          <w:rFonts w:asciiTheme="minorHAnsi" w:hAnsiTheme="minorHAnsi" w:cstheme="minorHAnsi"/>
          <w:sz w:val="22"/>
          <w:szCs w:val="22"/>
        </w:rPr>
      </w:pPr>
    </w:p>
    <w:p w:rsidR="00E30052" w:rsidRPr="00E30052" w:rsidRDefault="00E30052" w:rsidP="00E30052">
      <w:pPr>
        <w:jc w:val="center"/>
        <w:rPr>
          <w:rFonts w:eastAsia="Times New Roman" w:cstheme="minorHAnsi"/>
          <w:sz w:val="28"/>
          <w:szCs w:val="28"/>
          <w:lang w:eastAsia="ru-RU"/>
        </w:rPr>
      </w:pPr>
      <w:r w:rsidRPr="00E30052">
        <w:rPr>
          <w:rFonts w:eastAsia="Times New Roman" w:cstheme="minorHAnsi"/>
          <w:b/>
          <w:bCs/>
          <w:sz w:val="28"/>
          <w:szCs w:val="28"/>
          <w:lang w:eastAsia="ru-RU"/>
        </w:rPr>
        <w:t>ИСКОВОЕ ЗАЯВЛЕНИЕ</w:t>
      </w:r>
      <w:r w:rsidRPr="00E30052">
        <w:rPr>
          <w:rFonts w:eastAsia="Times New Roman" w:cstheme="minorHAnsi"/>
          <w:sz w:val="28"/>
          <w:szCs w:val="28"/>
          <w:lang w:eastAsia="ru-RU"/>
        </w:rPr>
        <w:br/>
      </w:r>
      <w:r w:rsidRPr="00E30052">
        <w:rPr>
          <w:rFonts w:eastAsia="Times New Roman" w:cstheme="minorHAnsi"/>
          <w:b/>
          <w:bCs/>
          <w:sz w:val="28"/>
          <w:szCs w:val="28"/>
          <w:lang w:eastAsia="ru-RU"/>
        </w:rPr>
        <w:t>о взыскании неустойки за просрочку застройщика</w:t>
      </w:r>
      <w:r w:rsidR="00FD6F03">
        <w:rPr>
          <w:rFonts w:eastAsia="Times New Roman" w:cstheme="minorHAnsi"/>
          <w:b/>
          <w:bCs/>
          <w:sz w:val="28"/>
          <w:szCs w:val="28"/>
          <w:lang w:eastAsia="ru-RU"/>
        </w:rPr>
        <w:t xml:space="preserve"> по передаче квартиры, убытков </w:t>
      </w:r>
      <w:r w:rsidRPr="00E30052">
        <w:rPr>
          <w:rFonts w:eastAsia="Times New Roman" w:cstheme="minorHAnsi"/>
          <w:b/>
          <w:bCs/>
          <w:sz w:val="28"/>
          <w:szCs w:val="28"/>
          <w:lang w:eastAsia="ru-RU"/>
        </w:rPr>
        <w:t>и компенсации морального вреда за ненадлежащее исполнение договора участия в долевом строительстве</w:t>
      </w:r>
      <w:r w:rsidR="00696FD8">
        <w:rPr>
          <w:rFonts w:eastAsia="Times New Roman" w:cstheme="minorHAnsi"/>
          <w:b/>
          <w:bCs/>
          <w:sz w:val="28"/>
          <w:szCs w:val="28"/>
          <w:lang w:eastAsia="ru-RU"/>
        </w:rPr>
        <w:t>,</w:t>
      </w:r>
      <w:r>
        <w:rPr>
          <w:rFonts w:eastAsia="Times New Roman" w:cstheme="minorHAnsi"/>
          <w:b/>
          <w:bCs/>
          <w:sz w:val="28"/>
          <w:szCs w:val="28"/>
          <w:lang w:eastAsia="ru-RU"/>
        </w:rPr>
        <w:t xml:space="preserve"> а так же признании </w:t>
      </w:r>
      <w:r w:rsidR="00C160E7">
        <w:rPr>
          <w:rFonts w:eastAsia="Times New Roman" w:cstheme="minorHAnsi"/>
          <w:b/>
          <w:bCs/>
          <w:sz w:val="28"/>
          <w:szCs w:val="28"/>
          <w:lang w:eastAsia="ru-RU"/>
        </w:rPr>
        <w:t xml:space="preserve">отдельных положений </w:t>
      </w:r>
      <w:r>
        <w:rPr>
          <w:rFonts w:eastAsia="Times New Roman" w:cstheme="minorHAnsi"/>
          <w:b/>
          <w:bCs/>
          <w:sz w:val="28"/>
          <w:szCs w:val="28"/>
          <w:lang w:eastAsia="ru-RU"/>
        </w:rPr>
        <w:t xml:space="preserve">договора </w:t>
      </w:r>
      <w:proofErr w:type="gramStart"/>
      <w:r>
        <w:rPr>
          <w:rFonts w:eastAsia="Times New Roman" w:cstheme="minorHAnsi"/>
          <w:b/>
          <w:bCs/>
          <w:sz w:val="28"/>
          <w:szCs w:val="28"/>
          <w:lang w:eastAsia="ru-RU"/>
        </w:rPr>
        <w:t>ничтожными</w:t>
      </w:r>
      <w:proofErr w:type="gramEnd"/>
      <w:r>
        <w:rPr>
          <w:rFonts w:eastAsia="Times New Roman" w:cstheme="minorHAnsi"/>
          <w:b/>
          <w:bCs/>
          <w:sz w:val="28"/>
          <w:szCs w:val="28"/>
          <w:lang w:eastAsia="ru-RU"/>
        </w:rPr>
        <w:t>.</w:t>
      </w:r>
    </w:p>
    <w:p w:rsidR="00DD2103" w:rsidRDefault="00DD2103" w:rsidP="00B55B8C">
      <w:pPr>
        <w:pStyle w:val="ConsPlusNonformat"/>
        <w:widowControl/>
        <w:spacing w:after="240"/>
        <w:ind w:firstLine="567"/>
        <w:jc w:val="both"/>
        <w:rPr>
          <w:rFonts w:asciiTheme="minorHAnsi" w:hAnsiTheme="minorHAnsi" w:cstheme="minorHAnsi"/>
          <w:sz w:val="22"/>
          <w:szCs w:val="22"/>
        </w:rPr>
      </w:pPr>
      <w:r>
        <w:rPr>
          <w:rFonts w:asciiTheme="minorHAnsi" w:hAnsiTheme="minorHAnsi" w:cstheme="minorHAnsi"/>
          <w:sz w:val="22"/>
          <w:szCs w:val="22"/>
        </w:rPr>
        <w:t xml:space="preserve">30.05.2012 </w:t>
      </w:r>
      <w:r w:rsidRPr="00DD2103">
        <w:rPr>
          <w:rFonts w:asciiTheme="minorHAnsi" w:hAnsiTheme="minorHAnsi" w:cstheme="minorHAnsi"/>
          <w:sz w:val="22"/>
          <w:szCs w:val="22"/>
        </w:rPr>
        <w:t xml:space="preserve">года </w:t>
      </w:r>
      <w:r>
        <w:rPr>
          <w:rFonts w:asciiTheme="minorHAnsi" w:hAnsiTheme="minorHAnsi" w:cstheme="minorHAnsi"/>
          <w:sz w:val="22"/>
          <w:szCs w:val="22"/>
        </w:rPr>
        <w:t>межд</w:t>
      </w:r>
      <w:proofErr w:type="gramStart"/>
      <w:r>
        <w:rPr>
          <w:rFonts w:asciiTheme="minorHAnsi" w:hAnsiTheme="minorHAnsi" w:cstheme="minorHAnsi"/>
          <w:sz w:val="22"/>
          <w:szCs w:val="22"/>
        </w:rPr>
        <w:t>у ООО</w:t>
      </w:r>
      <w:proofErr w:type="gramEnd"/>
      <w:r>
        <w:rPr>
          <w:rFonts w:asciiTheme="minorHAnsi" w:hAnsiTheme="minorHAnsi" w:cstheme="minorHAnsi"/>
          <w:sz w:val="22"/>
          <w:szCs w:val="22"/>
        </w:rPr>
        <w:t xml:space="preserve"> «</w:t>
      </w:r>
      <w:proofErr w:type="spellStart"/>
      <w:r>
        <w:rPr>
          <w:rFonts w:asciiTheme="minorHAnsi" w:hAnsiTheme="minorHAnsi" w:cstheme="minorHAnsi"/>
          <w:sz w:val="22"/>
          <w:szCs w:val="22"/>
        </w:rPr>
        <w:t>Олета</w:t>
      </w:r>
      <w:proofErr w:type="spellEnd"/>
      <w:r>
        <w:rPr>
          <w:rFonts w:asciiTheme="minorHAnsi" w:hAnsiTheme="minorHAnsi" w:cstheme="minorHAnsi"/>
          <w:sz w:val="22"/>
          <w:szCs w:val="22"/>
        </w:rPr>
        <w:t xml:space="preserve">» и ООО «Управляющая Компания «Эверест </w:t>
      </w:r>
      <w:proofErr w:type="spellStart"/>
      <w:r>
        <w:rPr>
          <w:rFonts w:asciiTheme="minorHAnsi" w:hAnsiTheme="minorHAnsi" w:cstheme="minorHAnsi"/>
          <w:sz w:val="22"/>
          <w:szCs w:val="22"/>
        </w:rPr>
        <w:t>Эссет</w:t>
      </w:r>
      <w:proofErr w:type="spellEnd"/>
      <w:r>
        <w:rPr>
          <w:rFonts w:asciiTheme="minorHAnsi" w:hAnsiTheme="minorHAnsi" w:cstheme="minorHAnsi"/>
          <w:sz w:val="22"/>
          <w:szCs w:val="22"/>
        </w:rPr>
        <w:t xml:space="preserve"> Менеджмент» Д.У. ЗПИФ недвижимости «</w:t>
      </w:r>
      <w:proofErr w:type="spellStart"/>
      <w:r>
        <w:rPr>
          <w:rFonts w:asciiTheme="minorHAnsi" w:hAnsiTheme="minorHAnsi" w:cstheme="minorHAnsi"/>
          <w:sz w:val="22"/>
          <w:szCs w:val="22"/>
        </w:rPr>
        <w:t>Рассказовка</w:t>
      </w:r>
      <w:proofErr w:type="spellEnd"/>
      <w:r>
        <w:rPr>
          <w:rFonts w:asciiTheme="minorHAnsi" w:hAnsiTheme="minorHAnsi" w:cstheme="minorHAnsi"/>
          <w:sz w:val="22"/>
          <w:szCs w:val="22"/>
        </w:rPr>
        <w:t>» был заключён Договор участия в долевом строительстве №РАС/1/ОП</w:t>
      </w:r>
      <w:r w:rsidR="00284DCD">
        <w:rPr>
          <w:rFonts w:asciiTheme="minorHAnsi" w:hAnsiTheme="minorHAnsi" w:cstheme="minorHAnsi"/>
          <w:sz w:val="22"/>
          <w:szCs w:val="22"/>
        </w:rPr>
        <w:t>Т</w:t>
      </w:r>
      <w:r>
        <w:rPr>
          <w:rFonts w:asciiTheme="minorHAnsi" w:hAnsiTheme="minorHAnsi" w:cstheme="minorHAnsi"/>
          <w:sz w:val="22"/>
          <w:szCs w:val="22"/>
        </w:rPr>
        <w:t xml:space="preserve"> (далее ДДУ) по постройке Объектов долевого строительства</w:t>
      </w:r>
      <w:r w:rsidR="00076912">
        <w:rPr>
          <w:rFonts w:asciiTheme="minorHAnsi" w:hAnsiTheme="minorHAnsi" w:cstheme="minorHAnsi"/>
          <w:sz w:val="22"/>
          <w:szCs w:val="22"/>
        </w:rPr>
        <w:t xml:space="preserve">. </w:t>
      </w:r>
      <w:proofErr w:type="gramStart"/>
      <w:r w:rsidR="00076912">
        <w:rPr>
          <w:rFonts w:asciiTheme="minorHAnsi" w:hAnsiTheme="minorHAnsi" w:cstheme="minorHAnsi"/>
          <w:sz w:val="22"/>
          <w:szCs w:val="22"/>
        </w:rPr>
        <w:t xml:space="preserve">В </w:t>
      </w:r>
      <w:r>
        <w:rPr>
          <w:rFonts w:asciiTheme="minorHAnsi" w:hAnsiTheme="minorHAnsi" w:cstheme="minorHAnsi"/>
          <w:sz w:val="22"/>
          <w:szCs w:val="22"/>
        </w:rPr>
        <w:t>с</w:t>
      </w:r>
      <w:r w:rsidR="00076912">
        <w:rPr>
          <w:rFonts w:asciiTheme="minorHAnsi" w:hAnsiTheme="minorHAnsi" w:cstheme="minorHAnsi"/>
          <w:sz w:val="22"/>
          <w:szCs w:val="22"/>
        </w:rPr>
        <w:t xml:space="preserve">оответствии с Соглашением №РАС/1/251 о переуступке права требования по Договору участия в долевом строительстве №РАС/1/ОПТ от 30.05.2014 года заключённого 09.12.2013 года </w:t>
      </w:r>
      <w:r w:rsidR="00284DCD">
        <w:rPr>
          <w:rFonts w:asciiTheme="minorHAnsi" w:hAnsiTheme="minorHAnsi" w:cstheme="minorHAnsi"/>
          <w:sz w:val="22"/>
          <w:szCs w:val="22"/>
        </w:rPr>
        <w:t xml:space="preserve">Истцу </w:t>
      </w:r>
      <w:r w:rsidR="006B0E41" w:rsidRPr="006B0E41">
        <w:rPr>
          <w:rFonts w:asciiTheme="minorHAnsi" w:hAnsiTheme="minorHAnsi" w:cstheme="minorHAnsi"/>
          <w:sz w:val="22"/>
          <w:szCs w:val="22"/>
          <w:highlight w:val="yellow"/>
        </w:rPr>
        <w:t>______________</w:t>
      </w:r>
      <w:r w:rsidR="00284DCD">
        <w:rPr>
          <w:rFonts w:asciiTheme="minorHAnsi" w:hAnsiTheme="minorHAnsi" w:cstheme="minorHAnsi"/>
          <w:sz w:val="22"/>
          <w:szCs w:val="22"/>
        </w:rPr>
        <w:t xml:space="preserve"> </w:t>
      </w:r>
      <w:r w:rsidR="000B0AB8">
        <w:rPr>
          <w:rFonts w:asciiTheme="minorHAnsi" w:hAnsiTheme="minorHAnsi" w:cstheme="minorHAnsi"/>
          <w:sz w:val="22"/>
          <w:szCs w:val="22"/>
        </w:rPr>
        <w:t>(далее Участник</w:t>
      </w:r>
      <w:r w:rsidR="00284DCD">
        <w:rPr>
          <w:rFonts w:asciiTheme="minorHAnsi" w:hAnsiTheme="minorHAnsi" w:cstheme="minorHAnsi"/>
          <w:sz w:val="22"/>
          <w:szCs w:val="22"/>
        </w:rPr>
        <w:t>у</w:t>
      </w:r>
      <w:r w:rsidR="000B0AB8">
        <w:rPr>
          <w:rFonts w:asciiTheme="minorHAnsi" w:hAnsiTheme="minorHAnsi" w:cstheme="minorHAnsi"/>
          <w:sz w:val="22"/>
          <w:szCs w:val="22"/>
        </w:rPr>
        <w:t xml:space="preserve"> долевого строительства) </w:t>
      </w:r>
      <w:r w:rsidR="00076912">
        <w:rPr>
          <w:rFonts w:asciiTheme="minorHAnsi" w:hAnsiTheme="minorHAnsi" w:cstheme="minorHAnsi"/>
          <w:sz w:val="22"/>
          <w:szCs w:val="22"/>
        </w:rPr>
        <w:t xml:space="preserve">перешло право требования по </w:t>
      </w:r>
      <w:r w:rsidR="00E74AF9">
        <w:rPr>
          <w:rFonts w:asciiTheme="minorHAnsi" w:hAnsiTheme="minorHAnsi" w:cstheme="minorHAnsi"/>
          <w:sz w:val="22"/>
          <w:szCs w:val="22"/>
        </w:rPr>
        <w:t>передачи</w:t>
      </w:r>
      <w:r w:rsidR="00076912">
        <w:rPr>
          <w:rFonts w:asciiTheme="minorHAnsi" w:hAnsiTheme="minorHAnsi" w:cstheme="minorHAnsi"/>
          <w:sz w:val="22"/>
          <w:szCs w:val="22"/>
        </w:rPr>
        <w:t xml:space="preserve"> Объекта долевого строительства в Многоквартирном доме в виде двухкомнатной квартиры расположенного на 21 этаже первого подъезда (проектный номер 251)</w:t>
      </w:r>
      <w:r w:rsidR="00593911">
        <w:rPr>
          <w:rFonts w:asciiTheme="minorHAnsi" w:hAnsiTheme="minorHAnsi" w:cstheme="minorHAnsi"/>
          <w:sz w:val="22"/>
          <w:szCs w:val="22"/>
        </w:rPr>
        <w:t xml:space="preserve"> 1 корпуса 1 фазы строительства</w:t>
      </w:r>
      <w:proofErr w:type="gramEnd"/>
      <w:r w:rsidR="00593911">
        <w:rPr>
          <w:rFonts w:asciiTheme="minorHAnsi" w:hAnsiTheme="minorHAnsi" w:cstheme="minorHAnsi"/>
          <w:sz w:val="22"/>
          <w:szCs w:val="22"/>
        </w:rPr>
        <w:t xml:space="preserve"> (строительный адрес Московская область, Ленинский район, </w:t>
      </w:r>
      <w:proofErr w:type="spellStart"/>
      <w:r w:rsidR="00593911">
        <w:rPr>
          <w:rFonts w:asciiTheme="minorHAnsi" w:hAnsiTheme="minorHAnsi" w:cstheme="minorHAnsi"/>
          <w:sz w:val="22"/>
          <w:szCs w:val="22"/>
        </w:rPr>
        <w:t>Внуковский</w:t>
      </w:r>
      <w:proofErr w:type="spellEnd"/>
      <w:r w:rsidR="00593911">
        <w:rPr>
          <w:rFonts w:asciiTheme="minorHAnsi" w:hAnsiTheme="minorHAnsi" w:cstheme="minorHAnsi"/>
          <w:sz w:val="22"/>
          <w:szCs w:val="22"/>
        </w:rPr>
        <w:t xml:space="preserve"> </w:t>
      </w:r>
      <w:proofErr w:type="spellStart"/>
      <w:r w:rsidR="00593911">
        <w:rPr>
          <w:rFonts w:asciiTheme="minorHAnsi" w:hAnsiTheme="minorHAnsi" w:cstheme="minorHAnsi"/>
          <w:sz w:val="22"/>
          <w:szCs w:val="22"/>
        </w:rPr>
        <w:t>с.о</w:t>
      </w:r>
      <w:proofErr w:type="spellEnd"/>
      <w:r w:rsidR="00593911">
        <w:rPr>
          <w:rFonts w:asciiTheme="minorHAnsi" w:hAnsiTheme="minorHAnsi" w:cstheme="minorHAnsi"/>
          <w:sz w:val="22"/>
          <w:szCs w:val="22"/>
        </w:rPr>
        <w:t xml:space="preserve">., д. </w:t>
      </w:r>
      <w:proofErr w:type="spellStart"/>
      <w:r w:rsidR="00593911">
        <w:rPr>
          <w:rFonts w:asciiTheme="minorHAnsi" w:hAnsiTheme="minorHAnsi" w:cstheme="minorHAnsi"/>
          <w:sz w:val="22"/>
          <w:szCs w:val="22"/>
        </w:rPr>
        <w:t>Рассказовка</w:t>
      </w:r>
      <w:proofErr w:type="spellEnd"/>
      <w:r w:rsidR="00593911">
        <w:rPr>
          <w:rFonts w:asciiTheme="minorHAnsi" w:hAnsiTheme="minorHAnsi" w:cstheme="minorHAnsi"/>
          <w:sz w:val="22"/>
          <w:szCs w:val="22"/>
        </w:rPr>
        <w:t>, уч.13/2)</w:t>
      </w:r>
      <w:r w:rsidR="00076912">
        <w:rPr>
          <w:rFonts w:asciiTheme="minorHAnsi" w:hAnsiTheme="minorHAnsi" w:cstheme="minorHAnsi"/>
          <w:sz w:val="22"/>
          <w:szCs w:val="22"/>
        </w:rPr>
        <w:t>, а так же Общего имущества многоквартирного дома</w:t>
      </w:r>
      <w:r w:rsidRPr="00DD2103">
        <w:rPr>
          <w:rFonts w:asciiTheme="minorHAnsi" w:hAnsiTheme="minorHAnsi" w:cstheme="minorHAnsi"/>
          <w:sz w:val="22"/>
          <w:szCs w:val="22"/>
        </w:rPr>
        <w:t>.</w:t>
      </w:r>
    </w:p>
    <w:p w:rsidR="00ED02AA" w:rsidRDefault="00ED02AA" w:rsidP="00B55B8C">
      <w:pPr>
        <w:pStyle w:val="ConsPlusNonformat"/>
        <w:widowControl/>
        <w:spacing w:after="240"/>
        <w:ind w:firstLine="567"/>
        <w:jc w:val="both"/>
        <w:rPr>
          <w:rFonts w:asciiTheme="minorHAnsi" w:hAnsiTheme="minorHAnsi" w:cstheme="minorHAnsi"/>
          <w:sz w:val="22"/>
          <w:szCs w:val="22"/>
        </w:rPr>
      </w:pPr>
      <w:r>
        <w:rPr>
          <w:rFonts w:asciiTheme="minorHAnsi" w:hAnsiTheme="minorHAnsi" w:cstheme="minorHAnsi"/>
          <w:sz w:val="22"/>
          <w:szCs w:val="22"/>
        </w:rPr>
        <w:t xml:space="preserve">В соответствии с п.1 ст.6 214-ФЗ </w:t>
      </w:r>
      <w:r w:rsidRPr="00ED02AA">
        <w:rPr>
          <w:rFonts w:asciiTheme="minorHAnsi" w:hAnsiTheme="minorHAnsi" w:cstheme="minorHAnsi"/>
          <w:sz w:val="22"/>
          <w:szCs w:val="22"/>
        </w:rPr>
        <w:t>Застройщик обязан передать участнику долевого строительства объект долевого строительства не позднее срока, который предусмотрен договором.</w:t>
      </w:r>
      <w:r>
        <w:rPr>
          <w:rFonts w:asciiTheme="minorHAnsi" w:hAnsiTheme="minorHAnsi" w:cstheme="minorHAnsi"/>
          <w:sz w:val="22"/>
          <w:szCs w:val="22"/>
        </w:rPr>
        <w:t xml:space="preserve"> В соответствии с абз.2 п.3.1</w:t>
      </w:r>
      <w:r w:rsidR="008F4B16">
        <w:rPr>
          <w:rFonts w:asciiTheme="minorHAnsi" w:hAnsiTheme="minorHAnsi" w:cstheme="minorHAnsi"/>
          <w:sz w:val="22"/>
          <w:szCs w:val="22"/>
        </w:rPr>
        <w:t xml:space="preserve"> а так же п.4.1.3</w:t>
      </w:r>
      <w:r>
        <w:rPr>
          <w:rFonts w:asciiTheme="minorHAnsi" w:hAnsiTheme="minorHAnsi" w:cstheme="minorHAnsi"/>
          <w:sz w:val="22"/>
          <w:szCs w:val="22"/>
        </w:rPr>
        <w:t xml:space="preserve"> ДДУ Застройщик обязуется передать Объекты долевого строительства в течени</w:t>
      </w:r>
      <w:proofErr w:type="gramStart"/>
      <w:r w:rsidR="006D6987">
        <w:rPr>
          <w:rFonts w:asciiTheme="minorHAnsi" w:hAnsiTheme="minorHAnsi" w:cstheme="minorHAnsi"/>
          <w:sz w:val="22"/>
          <w:szCs w:val="22"/>
        </w:rPr>
        <w:t>и</w:t>
      </w:r>
      <w:proofErr w:type="gramEnd"/>
      <w:r>
        <w:rPr>
          <w:rFonts w:asciiTheme="minorHAnsi" w:hAnsiTheme="minorHAnsi" w:cstheme="minorHAnsi"/>
          <w:sz w:val="22"/>
          <w:szCs w:val="22"/>
        </w:rPr>
        <w:t xml:space="preserve"> 6 месяцев с момента ввода дома в эксплуатацию, но не позднее 30.06.2014 года.</w:t>
      </w:r>
    </w:p>
    <w:p w:rsidR="008F4B16" w:rsidRDefault="007E4E1B" w:rsidP="00B55B8C">
      <w:pPr>
        <w:pStyle w:val="ConsPlusNonformat"/>
        <w:widowControl/>
        <w:spacing w:after="240"/>
        <w:ind w:firstLine="567"/>
        <w:jc w:val="both"/>
        <w:rPr>
          <w:rFonts w:asciiTheme="minorHAnsi" w:hAnsiTheme="minorHAnsi" w:cstheme="minorHAnsi"/>
          <w:sz w:val="22"/>
          <w:szCs w:val="22"/>
        </w:rPr>
      </w:pPr>
      <w:r>
        <w:rPr>
          <w:rFonts w:asciiTheme="minorHAnsi" w:hAnsiTheme="minorHAnsi" w:cstheme="minorHAnsi"/>
          <w:sz w:val="22"/>
          <w:szCs w:val="22"/>
        </w:rPr>
        <w:t xml:space="preserve">Участник долевого строительства получил </w:t>
      </w:r>
      <w:r w:rsidR="00284DCD">
        <w:rPr>
          <w:rFonts w:asciiTheme="minorHAnsi" w:hAnsiTheme="minorHAnsi" w:cstheme="minorHAnsi"/>
          <w:sz w:val="22"/>
          <w:szCs w:val="22"/>
        </w:rPr>
        <w:t xml:space="preserve">от Застройщика письмо с уведомлением о завершении строительства и готовности Объектов долевого строительства к передаче </w:t>
      </w:r>
      <w:r>
        <w:rPr>
          <w:rFonts w:asciiTheme="minorHAnsi" w:hAnsiTheme="minorHAnsi" w:cstheme="minorHAnsi"/>
          <w:sz w:val="22"/>
          <w:szCs w:val="22"/>
        </w:rPr>
        <w:t xml:space="preserve">28.06.2014 года, и в предусмотренный п.4.2.4 ДДУ срок </w:t>
      </w:r>
      <w:r w:rsidR="00233C71">
        <w:rPr>
          <w:rFonts w:asciiTheme="minorHAnsi" w:hAnsiTheme="minorHAnsi" w:cstheme="minorHAnsi"/>
          <w:sz w:val="22"/>
          <w:szCs w:val="22"/>
        </w:rPr>
        <w:t>(</w:t>
      </w:r>
      <w:r>
        <w:rPr>
          <w:rFonts w:asciiTheme="minorHAnsi" w:hAnsiTheme="minorHAnsi" w:cstheme="minorHAnsi"/>
          <w:sz w:val="22"/>
          <w:szCs w:val="22"/>
        </w:rPr>
        <w:t>на следующий день</w:t>
      </w:r>
      <w:r w:rsidR="00233C71">
        <w:rPr>
          <w:rFonts w:asciiTheme="minorHAnsi" w:hAnsiTheme="minorHAnsi" w:cstheme="minorHAnsi"/>
          <w:sz w:val="22"/>
          <w:szCs w:val="22"/>
        </w:rPr>
        <w:t>)</w:t>
      </w:r>
      <w:r>
        <w:rPr>
          <w:rFonts w:asciiTheme="minorHAnsi" w:hAnsiTheme="minorHAnsi" w:cstheme="minorHAnsi"/>
          <w:sz w:val="22"/>
          <w:szCs w:val="22"/>
        </w:rPr>
        <w:t xml:space="preserve"> </w:t>
      </w:r>
      <w:r w:rsidR="00284DCD">
        <w:rPr>
          <w:rFonts w:asciiTheme="minorHAnsi" w:hAnsiTheme="minorHAnsi" w:cstheme="minorHAnsi"/>
          <w:sz w:val="22"/>
          <w:szCs w:val="22"/>
        </w:rPr>
        <w:t xml:space="preserve">Истец </w:t>
      </w:r>
      <w:r>
        <w:rPr>
          <w:rFonts w:asciiTheme="minorHAnsi" w:hAnsiTheme="minorHAnsi" w:cstheme="minorHAnsi"/>
          <w:sz w:val="22"/>
          <w:szCs w:val="22"/>
        </w:rPr>
        <w:t xml:space="preserve">встретился с </w:t>
      </w:r>
      <w:r w:rsidR="00233C71">
        <w:rPr>
          <w:rFonts w:asciiTheme="minorHAnsi" w:hAnsiTheme="minorHAnsi" w:cstheme="minorHAnsi"/>
          <w:sz w:val="22"/>
          <w:szCs w:val="22"/>
        </w:rPr>
        <w:t xml:space="preserve">представителем Застройщика для принятия квартиры в соответствии с условиями ДДУ и ст.8 ст.214-ФЗ. При осмотре Объектов долевого строительства Участником долевого строительства было обнаружено </w:t>
      </w:r>
      <w:r w:rsidR="00233C71" w:rsidRPr="00233C71">
        <w:rPr>
          <w:rFonts w:asciiTheme="minorHAnsi" w:hAnsiTheme="minorHAnsi" w:cstheme="minorHAnsi"/>
          <w:sz w:val="22"/>
          <w:szCs w:val="22"/>
        </w:rPr>
        <w:t xml:space="preserve">несоответствие </w:t>
      </w:r>
      <w:r w:rsidR="00233C71">
        <w:rPr>
          <w:rFonts w:asciiTheme="minorHAnsi" w:hAnsiTheme="minorHAnsi" w:cstheme="minorHAnsi"/>
          <w:sz w:val="22"/>
          <w:szCs w:val="22"/>
        </w:rPr>
        <w:t>О</w:t>
      </w:r>
      <w:r w:rsidR="00233C71" w:rsidRPr="00233C71">
        <w:rPr>
          <w:rFonts w:asciiTheme="minorHAnsi" w:hAnsiTheme="minorHAnsi" w:cstheme="minorHAnsi"/>
          <w:sz w:val="22"/>
          <w:szCs w:val="22"/>
        </w:rPr>
        <w:t>бъекта долевого строительства требованиям, указанным в ч</w:t>
      </w:r>
      <w:r w:rsidR="00233C71">
        <w:rPr>
          <w:rFonts w:asciiTheme="minorHAnsi" w:hAnsiTheme="minorHAnsi" w:cstheme="minorHAnsi"/>
          <w:sz w:val="22"/>
          <w:szCs w:val="22"/>
        </w:rPr>
        <w:t>асти</w:t>
      </w:r>
      <w:r w:rsidR="00233C71" w:rsidRPr="00233C71">
        <w:rPr>
          <w:rFonts w:asciiTheme="minorHAnsi" w:hAnsiTheme="minorHAnsi" w:cstheme="minorHAnsi"/>
          <w:sz w:val="22"/>
          <w:szCs w:val="22"/>
        </w:rPr>
        <w:t xml:space="preserve"> 1 </w:t>
      </w:r>
      <w:r w:rsidR="00233C71">
        <w:rPr>
          <w:rFonts w:asciiTheme="minorHAnsi" w:hAnsiTheme="minorHAnsi" w:cstheme="minorHAnsi"/>
          <w:sz w:val="22"/>
          <w:szCs w:val="22"/>
        </w:rPr>
        <w:t>ст.</w:t>
      </w:r>
      <w:r w:rsidR="00233C71" w:rsidRPr="00233C71">
        <w:rPr>
          <w:rFonts w:asciiTheme="minorHAnsi" w:hAnsiTheme="minorHAnsi" w:cstheme="minorHAnsi"/>
          <w:sz w:val="22"/>
          <w:szCs w:val="22"/>
        </w:rPr>
        <w:t xml:space="preserve">7 </w:t>
      </w:r>
      <w:r w:rsidR="00233C71">
        <w:rPr>
          <w:rFonts w:asciiTheme="minorHAnsi" w:hAnsiTheme="minorHAnsi" w:cstheme="minorHAnsi"/>
          <w:sz w:val="22"/>
          <w:szCs w:val="22"/>
        </w:rPr>
        <w:t>214-ФЗ</w:t>
      </w:r>
      <w:r w:rsidR="00EE4486">
        <w:rPr>
          <w:rFonts w:asciiTheme="minorHAnsi" w:hAnsiTheme="minorHAnsi" w:cstheme="minorHAnsi"/>
          <w:sz w:val="22"/>
          <w:szCs w:val="22"/>
        </w:rPr>
        <w:t xml:space="preserve"> и п.6.1 ДДУ</w:t>
      </w:r>
      <w:r w:rsidR="00233C71" w:rsidRPr="00233C71">
        <w:rPr>
          <w:rFonts w:asciiTheme="minorHAnsi" w:hAnsiTheme="minorHAnsi" w:cstheme="minorHAnsi"/>
          <w:sz w:val="22"/>
          <w:szCs w:val="22"/>
        </w:rPr>
        <w:t>,</w:t>
      </w:r>
      <w:r w:rsidR="00233C71">
        <w:rPr>
          <w:rFonts w:asciiTheme="minorHAnsi" w:hAnsiTheme="minorHAnsi" w:cstheme="minorHAnsi"/>
          <w:sz w:val="22"/>
          <w:szCs w:val="22"/>
        </w:rPr>
        <w:t xml:space="preserve"> в </w:t>
      </w:r>
      <w:proofErr w:type="gramStart"/>
      <w:r w:rsidR="00233C71">
        <w:rPr>
          <w:rFonts w:asciiTheme="minorHAnsi" w:hAnsiTheme="minorHAnsi" w:cstheme="minorHAnsi"/>
          <w:sz w:val="22"/>
          <w:szCs w:val="22"/>
        </w:rPr>
        <w:t>связи</w:t>
      </w:r>
      <w:proofErr w:type="gramEnd"/>
      <w:r w:rsidR="00233C71">
        <w:rPr>
          <w:rFonts w:asciiTheme="minorHAnsi" w:hAnsiTheme="minorHAnsi" w:cstheme="minorHAnsi"/>
          <w:sz w:val="22"/>
          <w:szCs w:val="22"/>
        </w:rPr>
        <w:t xml:space="preserve"> с чем Участник долевого строительства был вынужден</w:t>
      </w:r>
      <w:r w:rsidR="00233C71" w:rsidRPr="00233C71">
        <w:rPr>
          <w:rFonts w:asciiTheme="minorHAnsi" w:hAnsiTheme="minorHAnsi" w:cstheme="minorHAnsi"/>
          <w:sz w:val="22"/>
          <w:szCs w:val="22"/>
        </w:rPr>
        <w:t xml:space="preserve"> отказаться от подписания передаточного акта до исполнения застройщиком обязанностей, </w:t>
      </w:r>
      <w:r w:rsidR="00233C71" w:rsidRPr="00233C71">
        <w:rPr>
          <w:rFonts w:asciiTheme="minorHAnsi" w:hAnsiTheme="minorHAnsi" w:cstheme="minorHAnsi"/>
          <w:sz w:val="22"/>
          <w:szCs w:val="22"/>
        </w:rPr>
        <w:lastRenderedPageBreak/>
        <w:t xml:space="preserve">предусмотренных частью 2 </w:t>
      </w:r>
      <w:r w:rsidR="00233C71">
        <w:rPr>
          <w:rFonts w:asciiTheme="minorHAnsi" w:hAnsiTheme="minorHAnsi" w:cstheme="minorHAnsi"/>
          <w:sz w:val="22"/>
          <w:szCs w:val="22"/>
        </w:rPr>
        <w:t>ст.</w:t>
      </w:r>
      <w:r w:rsidR="00233C71" w:rsidRPr="00233C71">
        <w:rPr>
          <w:rFonts w:asciiTheme="minorHAnsi" w:hAnsiTheme="minorHAnsi" w:cstheme="minorHAnsi"/>
          <w:sz w:val="22"/>
          <w:szCs w:val="22"/>
        </w:rPr>
        <w:t xml:space="preserve"> 7</w:t>
      </w:r>
      <w:r w:rsidR="00233C71">
        <w:rPr>
          <w:rFonts w:asciiTheme="minorHAnsi" w:hAnsiTheme="minorHAnsi" w:cstheme="minorHAnsi"/>
          <w:sz w:val="22"/>
          <w:szCs w:val="22"/>
        </w:rPr>
        <w:t> 214-</w:t>
      </w:r>
      <w:r w:rsidR="0031541E">
        <w:rPr>
          <w:rFonts w:asciiTheme="minorHAnsi" w:hAnsiTheme="minorHAnsi" w:cstheme="minorHAnsi"/>
          <w:sz w:val="22"/>
          <w:szCs w:val="22"/>
        </w:rPr>
        <w:t xml:space="preserve">ФЗ (копия </w:t>
      </w:r>
      <w:proofErr w:type="spellStart"/>
      <w:r w:rsidR="0031541E">
        <w:rPr>
          <w:rFonts w:asciiTheme="minorHAnsi" w:hAnsiTheme="minorHAnsi" w:cstheme="minorHAnsi"/>
          <w:sz w:val="22"/>
          <w:szCs w:val="22"/>
        </w:rPr>
        <w:t>Д</w:t>
      </w:r>
      <w:r w:rsidR="00233C71">
        <w:rPr>
          <w:rFonts w:asciiTheme="minorHAnsi" w:hAnsiTheme="minorHAnsi" w:cstheme="minorHAnsi"/>
          <w:sz w:val="22"/>
          <w:szCs w:val="22"/>
        </w:rPr>
        <w:t>ефектовочного</w:t>
      </w:r>
      <w:proofErr w:type="spellEnd"/>
      <w:r w:rsidR="00233C71">
        <w:rPr>
          <w:rFonts w:asciiTheme="minorHAnsi" w:hAnsiTheme="minorHAnsi" w:cstheme="minorHAnsi"/>
          <w:sz w:val="22"/>
          <w:szCs w:val="22"/>
        </w:rPr>
        <w:t xml:space="preserve"> акта с описанием списка дефектов прилагается)</w:t>
      </w:r>
      <w:r w:rsidR="00233C71" w:rsidRPr="00233C71">
        <w:rPr>
          <w:rFonts w:asciiTheme="minorHAnsi" w:hAnsiTheme="minorHAnsi" w:cstheme="minorHAnsi"/>
          <w:sz w:val="22"/>
          <w:szCs w:val="22"/>
        </w:rPr>
        <w:t>.</w:t>
      </w:r>
    </w:p>
    <w:p w:rsidR="00E30052" w:rsidRDefault="00E30052" w:rsidP="00B55B8C">
      <w:pPr>
        <w:pStyle w:val="ConsPlusNonformat"/>
        <w:widowControl/>
        <w:spacing w:after="240"/>
        <w:ind w:firstLine="567"/>
        <w:jc w:val="both"/>
        <w:rPr>
          <w:rFonts w:asciiTheme="minorHAnsi" w:hAnsiTheme="minorHAnsi" w:cstheme="minorHAnsi"/>
          <w:sz w:val="22"/>
          <w:szCs w:val="22"/>
        </w:rPr>
      </w:pPr>
      <w:r>
        <w:rPr>
          <w:rFonts w:asciiTheme="minorHAnsi" w:hAnsiTheme="minorHAnsi" w:cstheme="minorHAnsi"/>
          <w:sz w:val="22"/>
          <w:szCs w:val="22"/>
        </w:rPr>
        <w:t>В дальнейшем Застройщик неоднократно</w:t>
      </w:r>
      <w:r w:rsidR="001620C5">
        <w:rPr>
          <w:rFonts w:asciiTheme="minorHAnsi" w:hAnsiTheme="minorHAnsi" w:cstheme="minorHAnsi"/>
          <w:sz w:val="22"/>
          <w:szCs w:val="22"/>
        </w:rPr>
        <w:t xml:space="preserve"> </w:t>
      </w:r>
      <w:r>
        <w:rPr>
          <w:rFonts w:asciiTheme="minorHAnsi" w:hAnsiTheme="minorHAnsi" w:cstheme="minorHAnsi"/>
          <w:sz w:val="22"/>
          <w:szCs w:val="22"/>
        </w:rPr>
        <w:t xml:space="preserve">уведомлял Участника долевого строительства об устранении дефектов, но при последующем осмотре объектов долевого строительства Участником долевого строительства </w:t>
      </w:r>
      <w:r w:rsidR="00AE7044">
        <w:rPr>
          <w:rFonts w:asciiTheme="minorHAnsi" w:hAnsiTheme="minorHAnsi" w:cstheme="minorHAnsi"/>
          <w:sz w:val="22"/>
          <w:szCs w:val="22"/>
        </w:rPr>
        <w:t>выяснялось,</w:t>
      </w:r>
      <w:r>
        <w:rPr>
          <w:rFonts w:asciiTheme="minorHAnsi" w:hAnsiTheme="minorHAnsi" w:cstheme="minorHAnsi"/>
          <w:sz w:val="22"/>
          <w:szCs w:val="22"/>
        </w:rPr>
        <w:t xml:space="preserve"> что данная информация не соответствует действительности.</w:t>
      </w:r>
      <w:r w:rsidR="00AE7044">
        <w:rPr>
          <w:rFonts w:asciiTheme="minorHAnsi" w:hAnsiTheme="minorHAnsi" w:cstheme="minorHAnsi"/>
          <w:sz w:val="22"/>
          <w:szCs w:val="22"/>
        </w:rPr>
        <w:t xml:space="preserve"> По итогам каждого посещения представителя Застройщика между Участником долевого строительства и Застройщиком были подписаны соответствующие </w:t>
      </w:r>
      <w:proofErr w:type="spellStart"/>
      <w:r w:rsidR="00AE7044">
        <w:rPr>
          <w:rFonts w:asciiTheme="minorHAnsi" w:hAnsiTheme="minorHAnsi" w:cstheme="minorHAnsi"/>
          <w:sz w:val="22"/>
          <w:szCs w:val="22"/>
        </w:rPr>
        <w:t>Дефектовочные</w:t>
      </w:r>
      <w:proofErr w:type="spellEnd"/>
      <w:r w:rsidR="00AE7044">
        <w:rPr>
          <w:rFonts w:asciiTheme="minorHAnsi" w:hAnsiTheme="minorHAnsi" w:cstheme="minorHAnsi"/>
          <w:sz w:val="22"/>
          <w:szCs w:val="22"/>
        </w:rPr>
        <w:t xml:space="preserve"> акты. 10.07.2014 года представитель Застройщика Гурьев Олег </w:t>
      </w:r>
      <w:r w:rsidR="002501D1">
        <w:rPr>
          <w:rFonts w:asciiTheme="minorHAnsi" w:hAnsiTheme="minorHAnsi" w:cstheme="minorHAnsi"/>
          <w:sz w:val="22"/>
          <w:szCs w:val="22"/>
        </w:rPr>
        <w:t xml:space="preserve">Игоревич </w:t>
      </w:r>
      <w:r w:rsidR="00AE7044">
        <w:rPr>
          <w:rFonts w:asciiTheme="minorHAnsi" w:hAnsiTheme="minorHAnsi" w:cstheme="minorHAnsi"/>
          <w:sz w:val="22"/>
          <w:szCs w:val="22"/>
        </w:rPr>
        <w:t xml:space="preserve">отказался подписывать </w:t>
      </w:r>
      <w:proofErr w:type="spellStart"/>
      <w:r w:rsidR="00AE7044">
        <w:rPr>
          <w:rFonts w:asciiTheme="minorHAnsi" w:hAnsiTheme="minorHAnsi" w:cstheme="minorHAnsi"/>
          <w:sz w:val="22"/>
          <w:szCs w:val="22"/>
        </w:rPr>
        <w:t>Дефектовочный</w:t>
      </w:r>
      <w:proofErr w:type="spellEnd"/>
      <w:r w:rsidR="00AE7044">
        <w:rPr>
          <w:rFonts w:asciiTheme="minorHAnsi" w:hAnsiTheme="minorHAnsi" w:cstheme="minorHAnsi"/>
          <w:sz w:val="22"/>
          <w:szCs w:val="22"/>
        </w:rPr>
        <w:t xml:space="preserve"> акт, поскольку с его слов Застройщик не обязан устранять нарушения по Общедомовому имуществу.</w:t>
      </w:r>
    </w:p>
    <w:p w:rsidR="00AE7044" w:rsidRDefault="00AE7044" w:rsidP="00B55B8C">
      <w:pPr>
        <w:pStyle w:val="ConsPlusNonformat"/>
        <w:widowControl/>
        <w:spacing w:after="240"/>
        <w:ind w:firstLine="567"/>
        <w:jc w:val="both"/>
        <w:rPr>
          <w:rFonts w:asciiTheme="minorHAnsi" w:hAnsiTheme="minorHAnsi" w:cstheme="minorHAnsi"/>
          <w:sz w:val="22"/>
          <w:szCs w:val="22"/>
        </w:rPr>
      </w:pPr>
      <w:r>
        <w:rPr>
          <w:rFonts w:asciiTheme="minorHAnsi" w:hAnsiTheme="minorHAnsi" w:cstheme="minorHAnsi"/>
          <w:sz w:val="22"/>
          <w:szCs w:val="22"/>
        </w:rPr>
        <w:t xml:space="preserve">После многочисленных встреч с представителями Застройщика Участник долевого строительства 12.07.2014 года принял решение принять Объект долевого </w:t>
      </w:r>
      <w:proofErr w:type="gramStart"/>
      <w:r>
        <w:rPr>
          <w:rFonts w:asciiTheme="minorHAnsi" w:hAnsiTheme="minorHAnsi" w:cstheme="minorHAnsi"/>
          <w:sz w:val="22"/>
          <w:szCs w:val="22"/>
        </w:rPr>
        <w:t>строительства</w:t>
      </w:r>
      <w:proofErr w:type="gramEnd"/>
      <w:r>
        <w:rPr>
          <w:rFonts w:asciiTheme="minorHAnsi" w:hAnsiTheme="minorHAnsi" w:cstheme="minorHAnsi"/>
          <w:sz w:val="22"/>
          <w:szCs w:val="22"/>
        </w:rPr>
        <w:t xml:space="preserve"> у Застройщика подписав с ним соответствующий акт приёма-передачи. При этом важно отметить, что на момент </w:t>
      </w:r>
      <w:proofErr w:type="gramStart"/>
      <w:r>
        <w:rPr>
          <w:rFonts w:asciiTheme="minorHAnsi" w:hAnsiTheme="minorHAnsi" w:cstheme="minorHAnsi"/>
          <w:sz w:val="22"/>
          <w:szCs w:val="22"/>
        </w:rPr>
        <w:t>подписания акта-приёма передачи Объекта долевого строительства</w:t>
      </w:r>
      <w:proofErr w:type="gramEnd"/>
      <w:r>
        <w:rPr>
          <w:rFonts w:asciiTheme="minorHAnsi" w:hAnsiTheme="minorHAnsi" w:cstheme="minorHAnsi"/>
          <w:sz w:val="22"/>
          <w:szCs w:val="22"/>
        </w:rPr>
        <w:t xml:space="preserve"> Застройщик так и не устранил </w:t>
      </w:r>
      <w:r w:rsidR="002501D1">
        <w:rPr>
          <w:rFonts w:asciiTheme="minorHAnsi" w:hAnsiTheme="minorHAnsi" w:cstheme="minorHAnsi"/>
          <w:sz w:val="22"/>
          <w:szCs w:val="22"/>
        </w:rPr>
        <w:t xml:space="preserve">указанные </w:t>
      </w:r>
      <w:r>
        <w:rPr>
          <w:rFonts w:asciiTheme="minorHAnsi" w:hAnsiTheme="minorHAnsi" w:cstheme="minorHAnsi"/>
          <w:sz w:val="22"/>
          <w:szCs w:val="22"/>
        </w:rPr>
        <w:t xml:space="preserve">в </w:t>
      </w:r>
      <w:proofErr w:type="spellStart"/>
      <w:r>
        <w:rPr>
          <w:rFonts w:asciiTheme="minorHAnsi" w:hAnsiTheme="minorHAnsi" w:cstheme="minorHAnsi"/>
          <w:sz w:val="22"/>
          <w:szCs w:val="22"/>
        </w:rPr>
        <w:t>Дефектовочном</w:t>
      </w:r>
      <w:proofErr w:type="spellEnd"/>
      <w:r>
        <w:rPr>
          <w:rFonts w:asciiTheme="minorHAnsi" w:hAnsiTheme="minorHAnsi" w:cstheme="minorHAnsi"/>
          <w:sz w:val="22"/>
          <w:szCs w:val="22"/>
        </w:rPr>
        <w:t xml:space="preserve"> акте дефекты. На момент подачи искового заявления к Застройщику, последний так и не устранил дефекты в общедомовом имуществе, а именно:</w:t>
      </w:r>
    </w:p>
    <w:p w:rsidR="00AE7044" w:rsidRDefault="009978FB" w:rsidP="00DC773F">
      <w:pPr>
        <w:pStyle w:val="ConsPlusNonformat"/>
        <w:widowControl/>
        <w:numPr>
          <w:ilvl w:val="0"/>
          <w:numId w:val="5"/>
        </w:numPr>
        <w:jc w:val="both"/>
        <w:rPr>
          <w:rFonts w:asciiTheme="minorHAnsi" w:hAnsiTheme="minorHAnsi" w:cstheme="minorHAnsi"/>
          <w:sz w:val="22"/>
          <w:szCs w:val="22"/>
        </w:rPr>
      </w:pPr>
      <w:r>
        <w:rPr>
          <w:rFonts w:asciiTheme="minorHAnsi" w:hAnsiTheme="minorHAnsi" w:cstheme="minorHAnsi"/>
          <w:sz w:val="22"/>
          <w:szCs w:val="22"/>
        </w:rPr>
        <w:t>Не проложен</w:t>
      </w:r>
      <w:r w:rsidR="00AE7044">
        <w:rPr>
          <w:rFonts w:asciiTheme="minorHAnsi" w:hAnsiTheme="minorHAnsi" w:cstheme="minorHAnsi"/>
          <w:sz w:val="22"/>
          <w:szCs w:val="22"/>
        </w:rPr>
        <w:t xml:space="preserve"> теле</w:t>
      </w:r>
      <w:r>
        <w:rPr>
          <w:rFonts w:asciiTheme="minorHAnsi" w:hAnsiTheme="minorHAnsi" w:cstheme="minorHAnsi"/>
          <w:sz w:val="22"/>
          <w:szCs w:val="22"/>
        </w:rPr>
        <w:t>визионный кабель в многоквартирном доме, как того требует Проектная документация;</w:t>
      </w:r>
    </w:p>
    <w:p w:rsidR="009978FB" w:rsidRDefault="009978FB" w:rsidP="00DC773F">
      <w:pPr>
        <w:pStyle w:val="ConsPlusNonformat"/>
        <w:widowControl/>
        <w:numPr>
          <w:ilvl w:val="0"/>
          <w:numId w:val="5"/>
        </w:numPr>
        <w:jc w:val="both"/>
        <w:rPr>
          <w:rFonts w:asciiTheme="minorHAnsi" w:hAnsiTheme="minorHAnsi" w:cstheme="minorHAnsi"/>
          <w:sz w:val="22"/>
          <w:szCs w:val="22"/>
        </w:rPr>
      </w:pPr>
      <w:r>
        <w:rPr>
          <w:rFonts w:asciiTheme="minorHAnsi" w:hAnsiTheme="minorHAnsi" w:cstheme="minorHAnsi"/>
          <w:sz w:val="22"/>
          <w:szCs w:val="22"/>
        </w:rPr>
        <w:t>Не завершено строительство детских площадок;</w:t>
      </w:r>
    </w:p>
    <w:p w:rsidR="009978FB" w:rsidRDefault="009978FB" w:rsidP="00DC773F">
      <w:pPr>
        <w:pStyle w:val="ConsPlusNonformat"/>
        <w:widowControl/>
        <w:numPr>
          <w:ilvl w:val="0"/>
          <w:numId w:val="5"/>
        </w:numPr>
        <w:jc w:val="both"/>
        <w:rPr>
          <w:rFonts w:asciiTheme="minorHAnsi" w:hAnsiTheme="minorHAnsi" w:cstheme="minorHAnsi"/>
          <w:sz w:val="22"/>
          <w:szCs w:val="22"/>
        </w:rPr>
      </w:pPr>
      <w:r>
        <w:rPr>
          <w:rFonts w:asciiTheme="minorHAnsi" w:hAnsiTheme="minorHAnsi" w:cstheme="minorHAnsi"/>
          <w:sz w:val="22"/>
          <w:szCs w:val="22"/>
        </w:rPr>
        <w:t xml:space="preserve">Произведённое озеленение территории не соответствует объёмам </w:t>
      </w:r>
      <w:proofErr w:type="gramStart"/>
      <w:r>
        <w:rPr>
          <w:rFonts w:asciiTheme="minorHAnsi" w:hAnsiTheme="minorHAnsi" w:cstheme="minorHAnsi"/>
          <w:sz w:val="22"/>
          <w:szCs w:val="22"/>
        </w:rPr>
        <w:t>предусмотренными</w:t>
      </w:r>
      <w:proofErr w:type="gramEnd"/>
      <w:r>
        <w:rPr>
          <w:rFonts w:asciiTheme="minorHAnsi" w:hAnsiTheme="minorHAnsi" w:cstheme="minorHAnsi"/>
          <w:sz w:val="22"/>
          <w:szCs w:val="22"/>
        </w:rPr>
        <w:t xml:space="preserve"> Проектной документацией;</w:t>
      </w:r>
    </w:p>
    <w:p w:rsidR="001620C5" w:rsidRPr="003A5A18" w:rsidRDefault="009978FB" w:rsidP="00DC773F">
      <w:pPr>
        <w:pStyle w:val="ConsPlusNonformat"/>
        <w:widowControl/>
        <w:numPr>
          <w:ilvl w:val="0"/>
          <w:numId w:val="5"/>
        </w:numPr>
        <w:spacing w:after="240"/>
        <w:jc w:val="both"/>
        <w:rPr>
          <w:rFonts w:asciiTheme="minorHAnsi" w:hAnsiTheme="minorHAnsi" w:cstheme="minorHAnsi"/>
          <w:sz w:val="22"/>
          <w:szCs w:val="22"/>
        </w:rPr>
      </w:pPr>
      <w:r w:rsidRPr="003A5A18">
        <w:rPr>
          <w:rFonts w:asciiTheme="minorHAnsi" w:hAnsiTheme="minorHAnsi" w:cstheme="minorHAnsi"/>
          <w:sz w:val="22"/>
          <w:szCs w:val="22"/>
        </w:rPr>
        <w:t>Отсутствует площадка для выгула собак;</w:t>
      </w:r>
    </w:p>
    <w:p w:rsidR="00DC773F" w:rsidRPr="009978FB" w:rsidRDefault="00DC773F" w:rsidP="00DC773F">
      <w:pPr>
        <w:pStyle w:val="ConsPlusNonformat"/>
        <w:widowControl/>
        <w:spacing w:after="240"/>
        <w:ind w:firstLine="567"/>
        <w:jc w:val="both"/>
        <w:rPr>
          <w:rFonts w:asciiTheme="minorHAnsi" w:hAnsiTheme="minorHAnsi" w:cstheme="minorHAnsi"/>
          <w:sz w:val="22"/>
          <w:szCs w:val="22"/>
        </w:rPr>
      </w:pPr>
      <w:r>
        <w:rPr>
          <w:rFonts w:asciiTheme="minorHAnsi" w:hAnsiTheme="minorHAnsi" w:cstheme="minorHAnsi"/>
          <w:sz w:val="22"/>
          <w:szCs w:val="22"/>
        </w:rPr>
        <w:t xml:space="preserve">Следует отметить, что причина, по </w:t>
      </w:r>
      <w:r w:rsidR="002501D1">
        <w:rPr>
          <w:rFonts w:asciiTheme="minorHAnsi" w:hAnsiTheme="minorHAnsi" w:cstheme="minorHAnsi"/>
          <w:sz w:val="22"/>
          <w:szCs w:val="22"/>
        </w:rPr>
        <w:t xml:space="preserve">которой </w:t>
      </w:r>
      <w:r>
        <w:rPr>
          <w:rFonts w:asciiTheme="minorHAnsi" w:hAnsiTheme="minorHAnsi" w:cstheme="minorHAnsi"/>
          <w:sz w:val="22"/>
          <w:szCs w:val="22"/>
        </w:rPr>
        <w:t xml:space="preserve">Участник долевого строительства решил подписать соответствующий акт приёма-передачи с Застройщиком до устранения нарушений, является </w:t>
      </w:r>
      <w:r w:rsidR="009205BF">
        <w:rPr>
          <w:rFonts w:asciiTheme="minorHAnsi" w:hAnsiTheme="minorHAnsi" w:cstheme="minorHAnsi"/>
          <w:sz w:val="22"/>
          <w:szCs w:val="22"/>
        </w:rPr>
        <w:t xml:space="preserve">обещание Застройщика устранить данные нарушения до 01.09.2014 </w:t>
      </w:r>
      <w:proofErr w:type="gramStart"/>
      <w:r w:rsidR="009205BF">
        <w:rPr>
          <w:rFonts w:asciiTheme="minorHAnsi" w:hAnsiTheme="minorHAnsi" w:cstheme="minorHAnsi"/>
          <w:sz w:val="22"/>
          <w:szCs w:val="22"/>
        </w:rPr>
        <w:t>года</w:t>
      </w:r>
      <w:proofErr w:type="gramEnd"/>
      <w:r w:rsidR="003A5A18">
        <w:rPr>
          <w:rFonts w:asciiTheme="minorHAnsi" w:hAnsiTheme="minorHAnsi" w:cstheme="minorHAnsi"/>
          <w:sz w:val="22"/>
          <w:szCs w:val="22"/>
        </w:rPr>
        <w:t xml:space="preserve"> а так же давление со стороны супруги и возникающих в последующем ссор из-за требований получить от застройщика квартиру</w:t>
      </w:r>
      <w:r w:rsidR="009205BF">
        <w:rPr>
          <w:rFonts w:asciiTheme="minorHAnsi" w:hAnsiTheme="minorHAnsi" w:cstheme="minorHAnsi"/>
          <w:sz w:val="22"/>
          <w:szCs w:val="22"/>
        </w:rPr>
        <w:t xml:space="preserve">. Данные </w:t>
      </w:r>
      <w:r w:rsidR="003A5A18">
        <w:rPr>
          <w:rFonts w:asciiTheme="minorHAnsi" w:hAnsiTheme="minorHAnsi" w:cstheme="minorHAnsi"/>
          <w:sz w:val="22"/>
          <w:szCs w:val="22"/>
        </w:rPr>
        <w:t xml:space="preserve">обещания </w:t>
      </w:r>
      <w:r w:rsidR="009205BF">
        <w:rPr>
          <w:rFonts w:asciiTheme="minorHAnsi" w:hAnsiTheme="minorHAnsi" w:cstheme="minorHAnsi"/>
          <w:sz w:val="22"/>
          <w:szCs w:val="22"/>
        </w:rPr>
        <w:t>были предоставлены устно 12.</w:t>
      </w:r>
      <w:r w:rsidR="000F01D7">
        <w:rPr>
          <w:rFonts w:asciiTheme="minorHAnsi" w:hAnsiTheme="minorHAnsi" w:cstheme="minorHAnsi"/>
          <w:sz w:val="22"/>
          <w:szCs w:val="22"/>
        </w:rPr>
        <w:t>07</w:t>
      </w:r>
      <w:r w:rsidR="009205BF">
        <w:rPr>
          <w:rFonts w:asciiTheme="minorHAnsi" w:hAnsiTheme="minorHAnsi" w:cstheme="minorHAnsi"/>
          <w:sz w:val="22"/>
          <w:szCs w:val="22"/>
        </w:rPr>
        <w:t xml:space="preserve">.2014 года, и </w:t>
      </w:r>
      <w:proofErr w:type="gramStart"/>
      <w:r w:rsidR="009205BF">
        <w:rPr>
          <w:rFonts w:asciiTheme="minorHAnsi" w:hAnsiTheme="minorHAnsi" w:cstheme="minorHAnsi"/>
          <w:sz w:val="22"/>
          <w:szCs w:val="22"/>
        </w:rPr>
        <w:t>в последствии</w:t>
      </w:r>
      <w:proofErr w:type="gramEnd"/>
      <w:r w:rsidR="009205BF">
        <w:rPr>
          <w:rFonts w:asciiTheme="minorHAnsi" w:hAnsiTheme="minorHAnsi" w:cstheme="minorHAnsi"/>
          <w:sz w:val="22"/>
          <w:szCs w:val="22"/>
        </w:rPr>
        <w:t xml:space="preserve"> </w:t>
      </w:r>
      <w:r w:rsidR="00284DCD">
        <w:rPr>
          <w:rFonts w:asciiTheme="minorHAnsi" w:hAnsiTheme="minorHAnsi" w:cstheme="minorHAnsi"/>
          <w:sz w:val="22"/>
          <w:szCs w:val="22"/>
        </w:rPr>
        <w:t>(</w:t>
      </w:r>
      <w:r w:rsidR="009205BF">
        <w:rPr>
          <w:rFonts w:asciiTheme="minorHAnsi" w:hAnsiTheme="minorHAnsi" w:cstheme="minorHAnsi"/>
          <w:sz w:val="22"/>
          <w:szCs w:val="22"/>
        </w:rPr>
        <w:t>по взаимной договорённости сторон</w:t>
      </w:r>
      <w:r w:rsidR="00284DCD">
        <w:rPr>
          <w:rFonts w:asciiTheme="minorHAnsi" w:hAnsiTheme="minorHAnsi" w:cstheme="minorHAnsi"/>
          <w:sz w:val="22"/>
          <w:szCs w:val="22"/>
        </w:rPr>
        <w:t>)</w:t>
      </w:r>
      <w:r w:rsidR="009205BF">
        <w:rPr>
          <w:rFonts w:asciiTheme="minorHAnsi" w:hAnsiTheme="minorHAnsi" w:cstheme="minorHAnsi"/>
          <w:sz w:val="22"/>
          <w:szCs w:val="22"/>
        </w:rPr>
        <w:t xml:space="preserve"> были зафиксированы в виде письменной гарантии предоставленной </w:t>
      </w:r>
      <w:r w:rsidR="00284DCD">
        <w:rPr>
          <w:rFonts w:asciiTheme="minorHAnsi" w:hAnsiTheme="minorHAnsi" w:cstheme="minorHAnsi"/>
          <w:sz w:val="22"/>
          <w:szCs w:val="22"/>
        </w:rPr>
        <w:t xml:space="preserve">Застройщиком в адрес </w:t>
      </w:r>
      <w:r w:rsidR="009205BF">
        <w:rPr>
          <w:rFonts w:asciiTheme="minorHAnsi" w:hAnsiTheme="minorHAnsi" w:cstheme="minorHAnsi"/>
          <w:sz w:val="22"/>
          <w:szCs w:val="22"/>
        </w:rPr>
        <w:t>ООО «Управляющая компания «Комфорт Сити»</w:t>
      </w:r>
      <w:r w:rsidR="000F01D7">
        <w:rPr>
          <w:rFonts w:asciiTheme="minorHAnsi" w:hAnsiTheme="minorHAnsi" w:cstheme="minorHAnsi"/>
          <w:sz w:val="22"/>
          <w:szCs w:val="22"/>
        </w:rPr>
        <w:t>23.07.2014г (копия прилагается)</w:t>
      </w:r>
      <w:r w:rsidR="009205BF">
        <w:rPr>
          <w:rFonts w:asciiTheme="minorHAnsi" w:hAnsiTheme="minorHAnsi" w:cstheme="minorHAnsi"/>
          <w:sz w:val="22"/>
          <w:szCs w:val="22"/>
        </w:rPr>
        <w:t>.</w:t>
      </w:r>
    </w:p>
    <w:p w:rsidR="00EC2638" w:rsidRDefault="00EC2638" w:rsidP="00B55B8C">
      <w:pPr>
        <w:pStyle w:val="ConsPlusNonformat"/>
        <w:widowControl/>
        <w:spacing w:after="240"/>
        <w:ind w:firstLine="567"/>
        <w:jc w:val="both"/>
        <w:rPr>
          <w:rFonts w:asciiTheme="minorHAnsi" w:hAnsiTheme="minorHAnsi" w:cstheme="minorHAnsi"/>
          <w:sz w:val="22"/>
          <w:szCs w:val="22"/>
        </w:rPr>
      </w:pPr>
      <w:proofErr w:type="gramStart"/>
      <w:r>
        <w:rPr>
          <w:rFonts w:asciiTheme="minorHAnsi" w:hAnsiTheme="minorHAnsi" w:cstheme="minorHAnsi"/>
          <w:sz w:val="22"/>
          <w:szCs w:val="22"/>
        </w:rPr>
        <w:t>В соответствии с п.10 214-ФЗ</w:t>
      </w:r>
      <w:r w:rsidR="00DC773F">
        <w:rPr>
          <w:rFonts w:asciiTheme="minorHAnsi" w:hAnsiTheme="minorHAnsi" w:cstheme="minorHAnsi"/>
          <w:sz w:val="22"/>
          <w:szCs w:val="22"/>
        </w:rPr>
        <w:t>,</w:t>
      </w:r>
      <w:r>
        <w:rPr>
          <w:rFonts w:asciiTheme="minorHAnsi" w:hAnsiTheme="minorHAnsi" w:cstheme="minorHAnsi"/>
          <w:sz w:val="22"/>
          <w:szCs w:val="22"/>
        </w:rPr>
        <w:t xml:space="preserve"> п.9.3 ДДУ </w:t>
      </w:r>
      <w:r w:rsidR="00DC773F">
        <w:rPr>
          <w:rFonts w:asciiTheme="minorHAnsi" w:hAnsiTheme="minorHAnsi" w:cstheme="minorHAnsi"/>
          <w:sz w:val="22"/>
          <w:szCs w:val="22"/>
        </w:rPr>
        <w:t xml:space="preserve">и ст.15 ГК РФ </w:t>
      </w:r>
      <w:r>
        <w:rPr>
          <w:rFonts w:asciiTheme="minorHAnsi" w:hAnsiTheme="minorHAnsi" w:cstheme="minorHAnsi"/>
          <w:sz w:val="22"/>
          <w:szCs w:val="22"/>
        </w:rPr>
        <w:t>в</w:t>
      </w:r>
      <w:r w:rsidRPr="00EC2638">
        <w:rPr>
          <w:rFonts w:asciiTheme="minorHAnsi" w:hAnsiTheme="minorHAnsi" w:cstheme="minorHAnsi"/>
          <w:sz w:val="22"/>
          <w:szCs w:val="22"/>
        </w:rPr>
        <w:t xml:space="preserve"> случае неисполнения или ненадлежащего исполнения обязательств по договору сторона, не исполнившая своих обязательств или </w:t>
      </w:r>
      <w:proofErr w:type="spellStart"/>
      <w:r w:rsidRPr="00EC2638">
        <w:rPr>
          <w:rFonts w:asciiTheme="minorHAnsi" w:hAnsiTheme="minorHAnsi" w:cstheme="minorHAnsi"/>
          <w:sz w:val="22"/>
          <w:szCs w:val="22"/>
        </w:rPr>
        <w:t>ненадлежаще</w:t>
      </w:r>
      <w:proofErr w:type="spellEnd"/>
      <w:r w:rsidRPr="00EC2638">
        <w:rPr>
          <w:rFonts w:asciiTheme="minorHAnsi" w:hAnsiTheme="minorHAnsi" w:cstheme="minorHAnsi"/>
          <w:sz w:val="22"/>
          <w:szCs w:val="22"/>
        </w:rPr>
        <w:t xml:space="preserve"> исполнившая свои обязательства, обязана уплатить другой стороне предусмотренные </w:t>
      </w:r>
      <w:r>
        <w:rPr>
          <w:rFonts w:asciiTheme="minorHAnsi" w:hAnsiTheme="minorHAnsi" w:cstheme="minorHAnsi"/>
          <w:sz w:val="22"/>
          <w:szCs w:val="22"/>
        </w:rPr>
        <w:t>214-ФЗ</w:t>
      </w:r>
      <w:r w:rsidRPr="00EC2638">
        <w:rPr>
          <w:rFonts w:asciiTheme="minorHAnsi" w:hAnsiTheme="minorHAnsi" w:cstheme="minorHAnsi"/>
          <w:sz w:val="22"/>
          <w:szCs w:val="22"/>
        </w:rPr>
        <w:t xml:space="preserve"> </w:t>
      </w:r>
      <w:r>
        <w:rPr>
          <w:rFonts w:asciiTheme="minorHAnsi" w:hAnsiTheme="minorHAnsi" w:cstheme="minorHAnsi"/>
          <w:sz w:val="22"/>
          <w:szCs w:val="22"/>
        </w:rPr>
        <w:t>и ДДУ</w:t>
      </w:r>
      <w:r w:rsidRPr="00EC2638">
        <w:rPr>
          <w:rFonts w:asciiTheme="minorHAnsi" w:hAnsiTheme="minorHAnsi" w:cstheme="minorHAnsi"/>
          <w:sz w:val="22"/>
          <w:szCs w:val="22"/>
        </w:rPr>
        <w:t xml:space="preserve"> неустойки (штрафы, пени) и возместить в полном объеме причиненные убытки сверх неустойки.</w:t>
      </w:r>
      <w:proofErr w:type="gramEnd"/>
    </w:p>
    <w:p w:rsidR="00EE4486" w:rsidRDefault="00EE4486" w:rsidP="00B55B8C">
      <w:pPr>
        <w:pStyle w:val="ConsPlusNonformat"/>
        <w:widowControl/>
        <w:spacing w:after="240"/>
        <w:ind w:firstLine="567"/>
        <w:jc w:val="both"/>
        <w:rPr>
          <w:rFonts w:asciiTheme="minorHAnsi" w:hAnsiTheme="minorHAnsi" w:cstheme="minorHAnsi"/>
          <w:sz w:val="22"/>
          <w:szCs w:val="22"/>
        </w:rPr>
      </w:pPr>
      <w:r>
        <w:rPr>
          <w:rFonts w:asciiTheme="minorHAnsi" w:hAnsiTheme="minorHAnsi" w:cstheme="minorHAnsi"/>
          <w:sz w:val="22"/>
          <w:szCs w:val="22"/>
        </w:rPr>
        <w:t>В соответствии с п.2 ст.6 214-ФЗ в</w:t>
      </w:r>
      <w:r w:rsidRPr="00EE4486">
        <w:rPr>
          <w:rFonts w:asciiTheme="minorHAnsi" w:hAnsiTheme="minorHAnsi" w:cstheme="minorHAnsi"/>
          <w:sz w:val="22"/>
          <w:szCs w:val="22"/>
        </w:rPr>
        <w:t xml:space="preserve">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w:t>
      </w:r>
      <w:r w:rsidR="006D6987">
        <w:rPr>
          <w:rFonts w:asciiTheme="minorHAnsi" w:hAnsiTheme="minorHAnsi" w:cstheme="minorHAnsi"/>
          <w:sz w:val="22"/>
          <w:szCs w:val="22"/>
        </w:rPr>
        <w:t xml:space="preserve">ени) в размере одной трехсотой </w:t>
      </w:r>
      <w:r w:rsidRPr="00EE4486">
        <w:rPr>
          <w:rFonts w:asciiTheme="minorHAnsi" w:hAnsiTheme="minorHAnsi" w:cstheme="minorHAnsi"/>
          <w:sz w:val="22"/>
          <w:szCs w:val="22"/>
        </w:rPr>
        <w:t>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настоящей частью неустойка (пени) уплачивается застройщиком в двойном размере.</w:t>
      </w:r>
    </w:p>
    <w:p w:rsidR="00EC2638" w:rsidRDefault="00EC2638" w:rsidP="00B55B8C">
      <w:pPr>
        <w:pStyle w:val="ConsPlusNonformat"/>
        <w:widowControl/>
        <w:spacing w:after="240"/>
        <w:ind w:firstLine="567"/>
        <w:jc w:val="both"/>
        <w:rPr>
          <w:rFonts w:asciiTheme="minorHAnsi" w:hAnsiTheme="minorHAnsi" w:cstheme="minorHAnsi"/>
          <w:sz w:val="22"/>
          <w:szCs w:val="22"/>
        </w:rPr>
      </w:pPr>
      <w:r w:rsidRPr="00EC2638">
        <w:rPr>
          <w:rFonts w:asciiTheme="minorHAnsi" w:hAnsiTheme="minorHAnsi" w:cstheme="minorHAnsi"/>
          <w:sz w:val="22"/>
          <w:szCs w:val="22"/>
        </w:rPr>
        <w:t xml:space="preserve">К участникам долевого строительства </w:t>
      </w:r>
      <w:r>
        <w:rPr>
          <w:rFonts w:asciiTheme="minorHAnsi" w:hAnsiTheme="minorHAnsi" w:cstheme="minorHAnsi"/>
          <w:sz w:val="22"/>
          <w:szCs w:val="22"/>
        </w:rPr>
        <w:t>214-ФЗ</w:t>
      </w:r>
      <w:r w:rsidRPr="00EC2638">
        <w:rPr>
          <w:rFonts w:asciiTheme="minorHAnsi" w:hAnsiTheme="minorHAnsi" w:cstheme="minorHAnsi"/>
          <w:sz w:val="22"/>
          <w:szCs w:val="22"/>
        </w:rPr>
        <w:t xml:space="preserve"> относит граждан, чьи денежные средства привлекаются для долевого строительства многоквартирных домов, которые при заключении соответствующего договора имеют намерение заказать или приобрести либо заказывают, </w:t>
      </w:r>
      <w:r w:rsidRPr="00EC2638">
        <w:rPr>
          <w:rFonts w:asciiTheme="minorHAnsi" w:hAnsiTheme="minorHAnsi" w:cstheme="minorHAnsi"/>
          <w:sz w:val="22"/>
          <w:szCs w:val="22"/>
        </w:rPr>
        <w:lastRenderedPageBreak/>
        <w:t>приобретают товар (квартиру) исключительно для личных, семейных, домашних и иных нужд, не связанных с осуществлением предпринимательской деятельности.</w:t>
      </w:r>
    </w:p>
    <w:p w:rsidR="00DB6E7D" w:rsidRDefault="00DB6E7D" w:rsidP="00B55B8C">
      <w:pPr>
        <w:pStyle w:val="ConsPlusNonformat"/>
        <w:widowControl/>
        <w:spacing w:after="240"/>
        <w:ind w:firstLine="567"/>
        <w:jc w:val="both"/>
        <w:rPr>
          <w:rFonts w:asciiTheme="minorHAnsi" w:hAnsiTheme="minorHAnsi" w:cstheme="minorHAnsi"/>
          <w:sz w:val="22"/>
          <w:szCs w:val="22"/>
        </w:rPr>
      </w:pPr>
      <w:r>
        <w:rPr>
          <w:rFonts w:asciiTheme="minorHAnsi" w:hAnsiTheme="minorHAnsi" w:cstheme="minorHAnsi"/>
          <w:sz w:val="22"/>
          <w:szCs w:val="22"/>
        </w:rPr>
        <w:t>Стоимость цены договора Объекту строительства</w:t>
      </w:r>
      <w:r w:rsidR="008B749C">
        <w:rPr>
          <w:rFonts w:asciiTheme="minorHAnsi" w:hAnsiTheme="minorHAnsi" w:cstheme="minorHAnsi"/>
          <w:sz w:val="22"/>
          <w:szCs w:val="22"/>
        </w:rPr>
        <w:t>,</w:t>
      </w:r>
      <w:r>
        <w:rPr>
          <w:rFonts w:asciiTheme="minorHAnsi" w:hAnsiTheme="minorHAnsi" w:cstheme="minorHAnsi"/>
          <w:sz w:val="22"/>
          <w:szCs w:val="22"/>
        </w:rPr>
        <w:t xml:space="preserve"> права требования к </w:t>
      </w:r>
      <w:proofErr w:type="gramStart"/>
      <w:r>
        <w:rPr>
          <w:rFonts w:asciiTheme="minorHAnsi" w:hAnsiTheme="minorHAnsi" w:cstheme="minorHAnsi"/>
          <w:sz w:val="22"/>
          <w:szCs w:val="22"/>
        </w:rPr>
        <w:t>Застройщику</w:t>
      </w:r>
      <w:proofErr w:type="gramEnd"/>
      <w:r>
        <w:rPr>
          <w:rFonts w:asciiTheme="minorHAnsi" w:hAnsiTheme="minorHAnsi" w:cstheme="minorHAnsi"/>
          <w:sz w:val="22"/>
          <w:szCs w:val="22"/>
        </w:rPr>
        <w:t xml:space="preserve"> на которое принадлежит Участнику долевого строительства</w:t>
      </w:r>
      <w:r w:rsidR="008B749C">
        <w:rPr>
          <w:rFonts w:asciiTheme="minorHAnsi" w:hAnsiTheme="minorHAnsi" w:cstheme="minorHAnsi"/>
          <w:sz w:val="22"/>
          <w:szCs w:val="22"/>
        </w:rPr>
        <w:t>,</w:t>
      </w:r>
      <w:r>
        <w:rPr>
          <w:rFonts w:asciiTheme="minorHAnsi" w:hAnsiTheme="minorHAnsi" w:cstheme="minorHAnsi"/>
          <w:sz w:val="22"/>
          <w:szCs w:val="22"/>
        </w:rPr>
        <w:t xml:space="preserve"> в соответствии с п.2.2. ДДУ определяется в размере 2 777 993,40 рублей. В соответствии с У</w:t>
      </w:r>
      <w:r w:rsidRPr="00DB6E7D">
        <w:rPr>
          <w:rFonts w:asciiTheme="minorHAnsi" w:hAnsiTheme="minorHAnsi" w:cstheme="minorHAnsi"/>
          <w:sz w:val="22"/>
          <w:szCs w:val="22"/>
        </w:rPr>
        <w:t>казание</w:t>
      </w:r>
      <w:r>
        <w:rPr>
          <w:rFonts w:asciiTheme="minorHAnsi" w:hAnsiTheme="minorHAnsi" w:cstheme="minorHAnsi"/>
          <w:sz w:val="22"/>
          <w:szCs w:val="22"/>
        </w:rPr>
        <w:t>м</w:t>
      </w:r>
      <w:r w:rsidRPr="00DB6E7D">
        <w:rPr>
          <w:rFonts w:asciiTheme="minorHAnsi" w:hAnsiTheme="minorHAnsi" w:cstheme="minorHAnsi"/>
          <w:sz w:val="22"/>
          <w:szCs w:val="22"/>
        </w:rPr>
        <w:t xml:space="preserve"> Банка России от 13.09.2012 № 2873-У «О размере ставки рефинансирования Банка России»</w:t>
      </w:r>
      <w:r>
        <w:rPr>
          <w:rFonts w:asciiTheme="minorHAnsi" w:hAnsiTheme="minorHAnsi" w:cstheme="minorHAnsi"/>
          <w:sz w:val="22"/>
          <w:szCs w:val="22"/>
        </w:rPr>
        <w:t>,</w:t>
      </w:r>
      <w:r w:rsidRPr="00DB6E7D">
        <w:rPr>
          <w:rFonts w:asciiTheme="minorHAnsi" w:hAnsiTheme="minorHAnsi" w:cstheme="minorHAnsi"/>
          <w:sz w:val="22"/>
          <w:szCs w:val="22"/>
        </w:rPr>
        <w:t xml:space="preserve"> начиная с 14</w:t>
      </w:r>
      <w:r>
        <w:rPr>
          <w:rFonts w:asciiTheme="minorHAnsi" w:hAnsiTheme="minorHAnsi" w:cstheme="minorHAnsi"/>
          <w:sz w:val="22"/>
          <w:szCs w:val="22"/>
        </w:rPr>
        <w:t>.09.</w:t>
      </w:r>
      <w:r w:rsidRPr="00DB6E7D">
        <w:rPr>
          <w:rFonts w:asciiTheme="minorHAnsi" w:hAnsiTheme="minorHAnsi" w:cstheme="minorHAnsi"/>
          <w:sz w:val="22"/>
          <w:szCs w:val="22"/>
        </w:rPr>
        <w:t xml:space="preserve">2012 года ставка рефинансирования Банка России устанавливается в размере 8,25 процента </w:t>
      </w:r>
      <w:proofErr w:type="gramStart"/>
      <w:r w:rsidRPr="00DB6E7D">
        <w:rPr>
          <w:rFonts w:asciiTheme="minorHAnsi" w:hAnsiTheme="minorHAnsi" w:cstheme="minorHAnsi"/>
          <w:sz w:val="22"/>
          <w:szCs w:val="22"/>
        </w:rPr>
        <w:t>годовых</w:t>
      </w:r>
      <w:proofErr w:type="gramEnd"/>
      <w:r>
        <w:rPr>
          <w:rFonts w:asciiTheme="minorHAnsi" w:hAnsiTheme="minorHAnsi" w:cstheme="minorHAnsi"/>
          <w:sz w:val="22"/>
          <w:szCs w:val="22"/>
        </w:rPr>
        <w:t>.</w:t>
      </w:r>
    </w:p>
    <w:p w:rsidR="00DB6E7D" w:rsidRDefault="00DB6E7D" w:rsidP="00B55B8C">
      <w:pPr>
        <w:pStyle w:val="ConsPlusNonformat"/>
        <w:widowControl/>
        <w:spacing w:after="240"/>
        <w:ind w:firstLine="567"/>
        <w:jc w:val="both"/>
        <w:rPr>
          <w:rFonts w:asciiTheme="minorHAnsi" w:hAnsiTheme="minorHAnsi" w:cstheme="minorHAnsi"/>
          <w:sz w:val="22"/>
          <w:szCs w:val="22"/>
        </w:rPr>
      </w:pPr>
      <w:r>
        <w:rPr>
          <w:rFonts w:asciiTheme="minorHAnsi" w:hAnsiTheme="minorHAnsi" w:cstheme="minorHAnsi"/>
          <w:sz w:val="22"/>
          <w:szCs w:val="22"/>
        </w:rPr>
        <w:t xml:space="preserve">Таким </w:t>
      </w:r>
      <w:proofErr w:type="gramStart"/>
      <w:r>
        <w:rPr>
          <w:rFonts w:asciiTheme="minorHAnsi" w:hAnsiTheme="minorHAnsi" w:cstheme="minorHAnsi"/>
          <w:sz w:val="22"/>
          <w:szCs w:val="22"/>
        </w:rPr>
        <w:t>образом</w:t>
      </w:r>
      <w:proofErr w:type="gramEnd"/>
      <w:r>
        <w:rPr>
          <w:rFonts w:asciiTheme="minorHAnsi" w:hAnsiTheme="minorHAnsi" w:cstheme="minorHAnsi"/>
          <w:sz w:val="22"/>
          <w:szCs w:val="22"/>
        </w:rPr>
        <w:t xml:space="preserve"> Застройщик обязан уплатить Участнику долевого строительства неустойку в размере </w:t>
      </w:r>
      <m:oMath>
        <m:f>
          <m:fPr>
            <m:type m:val="lin"/>
            <m:ctrlPr>
              <w:rPr>
                <w:rFonts w:ascii="Cambria Math" w:hAnsi="Cambria Math" w:cstheme="minorHAnsi"/>
                <w:i/>
                <w:sz w:val="22"/>
                <w:szCs w:val="22"/>
              </w:rPr>
            </m:ctrlPr>
          </m:fPr>
          <m:num>
            <m:r>
              <w:rPr>
                <w:rFonts w:ascii="Cambria Math" w:hAnsi="Cambria Math" w:cstheme="minorHAnsi"/>
                <w:sz w:val="22"/>
                <w:szCs w:val="22"/>
              </w:rPr>
              <m:t>2 777 993,40</m:t>
            </m:r>
          </m:num>
          <m:den>
            <m:r>
              <w:rPr>
                <w:rFonts w:ascii="Cambria Math" w:hAnsi="Cambria Math" w:cstheme="minorHAnsi"/>
                <w:sz w:val="22"/>
                <w:szCs w:val="22"/>
              </w:rPr>
              <m:t>300</m:t>
            </m:r>
          </m:den>
        </m:f>
        <m:r>
          <w:rPr>
            <w:rFonts w:ascii="Cambria Math" w:hAnsi="Cambria Math" w:cstheme="minorHAnsi"/>
            <w:sz w:val="22"/>
            <w:szCs w:val="22"/>
          </w:rPr>
          <m:t>*2*8,25%=</m:t>
        </m:r>
        <m:r>
          <m:rPr>
            <m:sty m:val="p"/>
          </m:rPr>
          <w:rPr>
            <w:rFonts w:ascii="Cambria Math" w:hAnsi="Cambria Math" w:cstheme="minorHAnsi"/>
            <w:sz w:val="22"/>
            <w:szCs w:val="22"/>
          </w:rPr>
          <m:t>1 527,90</m:t>
        </m:r>
      </m:oMath>
      <w:r w:rsidR="00A53CC8">
        <w:rPr>
          <w:rFonts w:asciiTheme="minorHAnsi" w:hAnsiTheme="minorHAnsi" w:cstheme="minorHAnsi"/>
          <w:sz w:val="22"/>
          <w:szCs w:val="22"/>
        </w:rPr>
        <w:t xml:space="preserve"> </w:t>
      </w:r>
      <w:r>
        <w:rPr>
          <w:rFonts w:asciiTheme="minorHAnsi" w:hAnsiTheme="minorHAnsi" w:cstheme="minorHAnsi"/>
          <w:sz w:val="22"/>
          <w:szCs w:val="22"/>
        </w:rPr>
        <w:t xml:space="preserve"> рублей за каждый день просрочки</w:t>
      </w:r>
      <w:r w:rsidR="000B0AB8">
        <w:rPr>
          <w:rFonts w:asciiTheme="minorHAnsi" w:hAnsiTheme="minorHAnsi" w:cstheme="minorHAnsi"/>
          <w:sz w:val="22"/>
          <w:szCs w:val="22"/>
        </w:rPr>
        <w:t xml:space="preserve"> начиная с 01.07.2014 года</w:t>
      </w:r>
      <w:r>
        <w:rPr>
          <w:rFonts w:asciiTheme="minorHAnsi" w:hAnsiTheme="minorHAnsi" w:cstheme="minorHAnsi"/>
          <w:sz w:val="22"/>
          <w:szCs w:val="22"/>
        </w:rPr>
        <w:t>.</w:t>
      </w:r>
    </w:p>
    <w:p w:rsidR="00EC2638" w:rsidRDefault="00EC2638" w:rsidP="00B55B8C">
      <w:pPr>
        <w:pStyle w:val="ConsPlusNonformat"/>
        <w:widowControl/>
        <w:spacing w:after="240"/>
        <w:ind w:firstLine="567"/>
        <w:jc w:val="both"/>
        <w:rPr>
          <w:rFonts w:asciiTheme="minorHAnsi" w:hAnsiTheme="minorHAnsi" w:cstheme="minorHAnsi"/>
          <w:sz w:val="22"/>
          <w:szCs w:val="22"/>
        </w:rPr>
      </w:pPr>
      <w:r>
        <w:rPr>
          <w:rFonts w:asciiTheme="minorHAnsi" w:hAnsiTheme="minorHAnsi" w:cstheme="minorHAnsi"/>
          <w:sz w:val="22"/>
          <w:szCs w:val="22"/>
        </w:rPr>
        <w:t xml:space="preserve">Участник долевого строительства </w:t>
      </w:r>
      <w:r w:rsidR="009F021E">
        <w:rPr>
          <w:rFonts w:asciiTheme="minorHAnsi" w:hAnsiTheme="minorHAnsi" w:cstheme="minorHAnsi"/>
          <w:sz w:val="22"/>
          <w:szCs w:val="22"/>
        </w:rPr>
        <w:t xml:space="preserve">при нарушении сдачи Участнику долевого строительства дополнительно </w:t>
      </w:r>
      <w:r w:rsidR="00DC773F">
        <w:rPr>
          <w:rFonts w:asciiTheme="minorHAnsi" w:hAnsiTheme="minorHAnsi" w:cstheme="minorHAnsi"/>
          <w:sz w:val="22"/>
          <w:szCs w:val="22"/>
        </w:rPr>
        <w:t xml:space="preserve">понёс </w:t>
      </w:r>
      <w:r>
        <w:rPr>
          <w:rFonts w:asciiTheme="minorHAnsi" w:hAnsiTheme="minorHAnsi" w:cstheme="minorHAnsi"/>
          <w:sz w:val="22"/>
          <w:szCs w:val="22"/>
        </w:rPr>
        <w:t>так же следующие убытки</w:t>
      </w:r>
    </w:p>
    <w:p w:rsidR="00EC2638" w:rsidRDefault="00EC2638" w:rsidP="00632B39">
      <w:pPr>
        <w:pStyle w:val="ConsPlusNonformat"/>
        <w:widowControl/>
        <w:numPr>
          <w:ilvl w:val="0"/>
          <w:numId w:val="4"/>
        </w:numPr>
        <w:jc w:val="both"/>
        <w:rPr>
          <w:rFonts w:asciiTheme="minorHAnsi" w:hAnsiTheme="minorHAnsi" w:cstheme="minorHAnsi"/>
          <w:sz w:val="22"/>
          <w:szCs w:val="22"/>
        </w:rPr>
      </w:pPr>
      <w:r>
        <w:rPr>
          <w:rFonts w:asciiTheme="minorHAnsi" w:hAnsiTheme="minorHAnsi" w:cstheme="minorHAnsi"/>
          <w:sz w:val="22"/>
          <w:szCs w:val="22"/>
        </w:rPr>
        <w:t>Оплата аренды за квартиру в размере 27 тысяч рублей за каждый месяц просрочки сдачи дома, что составляет 900 рублей в сутки</w:t>
      </w:r>
      <w:r w:rsidR="00E202E1">
        <w:rPr>
          <w:rFonts w:asciiTheme="minorHAnsi" w:hAnsiTheme="minorHAnsi" w:cstheme="minorHAnsi"/>
          <w:sz w:val="22"/>
          <w:szCs w:val="22"/>
        </w:rPr>
        <w:t xml:space="preserve"> (копия </w:t>
      </w:r>
      <w:r w:rsidR="009F021E">
        <w:rPr>
          <w:rFonts w:asciiTheme="minorHAnsi" w:hAnsiTheme="minorHAnsi" w:cstheme="minorHAnsi"/>
          <w:sz w:val="22"/>
          <w:szCs w:val="22"/>
        </w:rPr>
        <w:t xml:space="preserve">Договора аренды </w:t>
      </w:r>
      <w:r w:rsidR="005F1B22">
        <w:rPr>
          <w:rFonts w:asciiTheme="minorHAnsi" w:hAnsiTheme="minorHAnsi" w:cstheme="minorHAnsi"/>
          <w:sz w:val="22"/>
          <w:szCs w:val="22"/>
        </w:rPr>
        <w:t>и расписки в получении денежных сре</w:t>
      </w:r>
      <w:proofErr w:type="gramStart"/>
      <w:r w:rsidR="005F1B22">
        <w:rPr>
          <w:rFonts w:asciiTheme="minorHAnsi" w:hAnsiTheme="minorHAnsi" w:cstheme="minorHAnsi"/>
          <w:sz w:val="22"/>
          <w:szCs w:val="22"/>
        </w:rPr>
        <w:t xml:space="preserve">дств </w:t>
      </w:r>
      <w:r w:rsidR="00E202E1">
        <w:rPr>
          <w:rFonts w:asciiTheme="minorHAnsi" w:hAnsiTheme="minorHAnsi" w:cstheme="minorHAnsi"/>
          <w:sz w:val="22"/>
          <w:szCs w:val="22"/>
        </w:rPr>
        <w:t>пр</w:t>
      </w:r>
      <w:proofErr w:type="gramEnd"/>
      <w:r w:rsidR="00E202E1">
        <w:rPr>
          <w:rFonts w:asciiTheme="minorHAnsi" w:hAnsiTheme="minorHAnsi" w:cstheme="minorHAnsi"/>
          <w:sz w:val="22"/>
          <w:szCs w:val="22"/>
        </w:rPr>
        <w:t>илагается)</w:t>
      </w:r>
      <w:r>
        <w:rPr>
          <w:rFonts w:asciiTheme="minorHAnsi" w:hAnsiTheme="minorHAnsi" w:cstheme="minorHAnsi"/>
          <w:sz w:val="22"/>
          <w:szCs w:val="22"/>
        </w:rPr>
        <w:t>;</w:t>
      </w:r>
    </w:p>
    <w:p w:rsidR="00EC2638" w:rsidRDefault="00E202E1" w:rsidP="003E74D2">
      <w:pPr>
        <w:pStyle w:val="ConsPlusNonformat"/>
        <w:widowControl/>
        <w:numPr>
          <w:ilvl w:val="0"/>
          <w:numId w:val="4"/>
        </w:numPr>
        <w:spacing w:after="240"/>
        <w:jc w:val="both"/>
        <w:rPr>
          <w:rFonts w:asciiTheme="minorHAnsi" w:hAnsiTheme="minorHAnsi" w:cstheme="minorHAnsi"/>
          <w:sz w:val="22"/>
          <w:szCs w:val="22"/>
        </w:rPr>
      </w:pPr>
      <w:r>
        <w:rPr>
          <w:rFonts w:asciiTheme="minorHAnsi" w:hAnsiTheme="minorHAnsi" w:cstheme="minorHAnsi"/>
          <w:sz w:val="22"/>
          <w:szCs w:val="22"/>
        </w:rPr>
        <w:t xml:space="preserve">Моральный вред, </w:t>
      </w:r>
      <w:r w:rsidR="00F83B5F">
        <w:rPr>
          <w:rFonts w:asciiTheme="minorHAnsi" w:hAnsiTheme="minorHAnsi" w:cstheme="minorHAnsi"/>
          <w:sz w:val="22"/>
          <w:szCs w:val="22"/>
        </w:rPr>
        <w:t>нанесённый</w:t>
      </w:r>
      <w:r>
        <w:rPr>
          <w:rFonts w:asciiTheme="minorHAnsi" w:hAnsiTheme="minorHAnsi" w:cstheme="minorHAnsi"/>
          <w:sz w:val="22"/>
          <w:szCs w:val="22"/>
        </w:rPr>
        <w:t xml:space="preserve"> Участник</w:t>
      </w:r>
      <w:r w:rsidR="00F83B5F">
        <w:rPr>
          <w:rFonts w:asciiTheme="minorHAnsi" w:hAnsiTheme="minorHAnsi" w:cstheme="minorHAnsi"/>
          <w:sz w:val="22"/>
          <w:szCs w:val="22"/>
        </w:rPr>
        <w:t>у</w:t>
      </w:r>
      <w:r>
        <w:rPr>
          <w:rFonts w:asciiTheme="minorHAnsi" w:hAnsiTheme="minorHAnsi" w:cstheme="minorHAnsi"/>
          <w:sz w:val="22"/>
          <w:szCs w:val="22"/>
        </w:rPr>
        <w:t xml:space="preserve"> долевого строительства</w:t>
      </w:r>
      <w:r w:rsidR="00F83B5F">
        <w:rPr>
          <w:rFonts w:asciiTheme="minorHAnsi" w:hAnsiTheme="minorHAnsi" w:cstheme="minorHAnsi"/>
          <w:sz w:val="22"/>
          <w:szCs w:val="22"/>
        </w:rPr>
        <w:t>, и</w:t>
      </w:r>
      <w:r>
        <w:rPr>
          <w:rFonts w:asciiTheme="minorHAnsi" w:hAnsiTheme="minorHAnsi" w:cstheme="minorHAnsi"/>
          <w:sz w:val="22"/>
          <w:szCs w:val="22"/>
        </w:rPr>
        <w:t xml:space="preserve"> оценива</w:t>
      </w:r>
      <w:r w:rsidR="00F83B5F">
        <w:rPr>
          <w:rFonts w:asciiTheme="minorHAnsi" w:hAnsiTheme="minorHAnsi" w:cstheme="minorHAnsi"/>
          <w:sz w:val="22"/>
          <w:szCs w:val="22"/>
        </w:rPr>
        <w:t>емый Участником долевого строительства</w:t>
      </w:r>
      <w:r>
        <w:rPr>
          <w:rFonts w:asciiTheme="minorHAnsi" w:hAnsiTheme="minorHAnsi" w:cstheme="minorHAnsi"/>
          <w:sz w:val="22"/>
          <w:szCs w:val="22"/>
        </w:rPr>
        <w:t xml:space="preserve"> в размере </w:t>
      </w:r>
      <w:r w:rsidR="005F1B22">
        <w:rPr>
          <w:rFonts w:asciiTheme="minorHAnsi" w:hAnsiTheme="minorHAnsi" w:cstheme="minorHAnsi"/>
          <w:sz w:val="22"/>
          <w:szCs w:val="22"/>
        </w:rPr>
        <w:t>50</w:t>
      </w:r>
      <w:r w:rsidR="00284DCD">
        <w:rPr>
          <w:rFonts w:asciiTheme="minorHAnsi" w:hAnsiTheme="minorHAnsi" w:cstheme="minorHAnsi"/>
          <w:sz w:val="22"/>
          <w:szCs w:val="22"/>
        </w:rPr>
        <w:t xml:space="preserve">0 000 </w:t>
      </w:r>
      <w:r>
        <w:rPr>
          <w:rFonts w:asciiTheme="minorHAnsi" w:hAnsiTheme="minorHAnsi" w:cstheme="minorHAnsi"/>
          <w:sz w:val="22"/>
          <w:szCs w:val="22"/>
        </w:rPr>
        <w:t>рублей</w:t>
      </w:r>
      <w:r w:rsidR="003E74D2">
        <w:rPr>
          <w:rFonts w:asciiTheme="minorHAnsi" w:hAnsiTheme="minorHAnsi" w:cstheme="minorHAnsi"/>
          <w:sz w:val="22"/>
          <w:szCs w:val="22"/>
        </w:rPr>
        <w:t xml:space="preserve">, которые в соответствии </w:t>
      </w:r>
      <w:r w:rsidR="003E74D2" w:rsidRPr="003E74D2">
        <w:rPr>
          <w:rFonts w:asciiTheme="minorHAnsi" w:hAnsiTheme="minorHAnsi" w:cstheme="minorHAnsi"/>
          <w:sz w:val="22"/>
          <w:szCs w:val="22"/>
        </w:rPr>
        <w:t xml:space="preserve">со ст. 151, 1099 - 1101 ГК РФ </w:t>
      </w:r>
      <w:r w:rsidR="003E74D2">
        <w:rPr>
          <w:rFonts w:asciiTheme="minorHAnsi" w:hAnsiTheme="minorHAnsi" w:cstheme="minorHAnsi"/>
          <w:sz w:val="22"/>
          <w:szCs w:val="22"/>
        </w:rPr>
        <w:t>Застройщик</w:t>
      </w:r>
      <w:r w:rsidR="003E74D2" w:rsidRPr="003E74D2">
        <w:rPr>
          <w:rFonts w:asciiTheme="minorHAnsi" w:hAnsiTheme="minorHAnsi" w:cstheme="minorHAnsi"/>
          <w:sz w:val="22"/>
          <w:szCs w:val="22"/>
        </w:rPr>
        <w:t xml:space="preserve"> обязан компенсировать </w:t>
      </w:r>
      <w:r w:rsidR="003E74D2">
        <w:rPr>
          <w:rFonts w:asciiTheme="minorHAnsi" w:hAnsiTheme="minorHAnsi" w:cstheme="minorHAnsi"/>
          <w:sz w:val="22"/>
          <w:szCs w:val="22"/>
        </w:rPr>
        <w:t>Истцу из-за неправомерных действий</w:t>
      </w:r>
      <w:r w:rsidR="003E74D2" w:rsidRPr="003E74D2">
        <w:rPr>
          <w:rFonts w:asciiTheme="minorHAnsi" w:hAnsiTheme="minorHAnsi" w:cstheme="minorHAnsi"/>
          <w:sz w:val="22"/>
          <w:szCs w:val="22"/>
        </w:rPr>
        <w:t xml:space="preserve">, которые выразились в </w:t>
      </w:r>
      <w:r w:rsidR="003E74D2">
        <w:rPr>
          <w:rFonts w:asciiTheme="minorHAnsi" w:hAnsiTheme="minorHAnsi" w:cstheme="minorHAnsi"/>
          <w:sz w:val="22"/>
          <w:szCs w:val="22"/>
        </w:rPr>
        <w:t xml:space="preserve">срыве сроков сдачи Объектов долевого </w:t>
      </w:r>
      <w:proofErr w:type="gramStart"/>
      <w:r w:rsidR="003E74D2">
        <w:rPr>
          <w:rFonts w:asciiTheme="minorHAnsi" w:hAnsiTheme="minorHAnsi" w:cstheme="minorHAnsi"/>
          <w:sz w:val="22"/>
          <w:szCs w:val="22"/>
        </w:rPr>
        <w:t>строительства</w:t>
      </w:r>
      <w:proofErr w:type="gramEnd"/>
      <w:r w:rsidR="003E74D2">
        <w:rPr>
          <w:rFonts w:asciiTheme="minorHAnsi" w:hAnsiTheme="minorHAnsi" w:cstheme="minorHAnsi"/>
          <w:sz w:val="22"/>
          <w:szCs w:val="22"/>
        </w:rPr>
        <w:t xml:space="preserve"> а так же отказа в признании общедомового имущества Объектом долевого строительства, с последующей невозможностью использовать Истцом данные объекты в соответствии со ст.36 ЖК РФ</w:t>
      </w:r>
      <w:proofErr w:type="gramStart"/>
      <w:r w:rsidR="003E74D2">
        <w:rPr>
          <w:rFonts w:asciiTheme="minorHAnsi" w:hAnsiTheme="minorHAnsi" w:cstheme="minorHAnsi"/>
          <w:sz w:val="22"/>
          <w:szCs w:val="22"/>
        </w:rPr>
        <w:t>..</w:t>
      </w:r>
      <w:proofErr w:type="gramEnd"/>
    </w:p>
    <w:p w:rsidR="005F1B22" w:rsidRDefault="005F1B22" w:rsidP="007F7237">
      <w:pPr>
        <w:pStyle w:val="ConsPlusNonformat"/>
        <w:widowControl/>
        <w:spacing w:after="240"/>
        <w:ind w:firstLine="567"/>
        <w:jc w:val="both"/>
        <w:rPr>
          <w:rFonts w:asciiTheme="minorHAnsi" w:hAnsiTheme="minorHAnsi" w:cstheme="minorHAnsi"/>
          <w:sz w:val="22"/>
          <w:szCs w:val="22"/>
        </w:rPr>
      </w:pPr>
      <w:proofErr w:type="gramStart"/>
      <w:r>
        <w:rPr>
          <w:rFonts w:asciiTheme="minorHAnsi" w:hAnsiTheme="minorHAnsi" w:cstheme="minorHAnsi"/>
          <w:sz w:val="22"/>
          <w:szCs w:val="22"/>
        </w:rPr>
        <w:t xml:space="preserve">Под моральный вредом причинённый Участнику долевого строительства Истец понимает </w:t>
      </w:r>
      <w:r w:rsidR="004F6B10">
        <w:rPr>
          <w:rFonts w:asciiTheme="minorHAnsi" w:hAnsiTheme="minorHAnsi" w:cstheme="minorHAnsi"/>
          <w:sz w:val="22"/>
          <w:szCs w:val="22"/>
        </w:rPr>
        <w:t>причинение невыносимых</w:t>
      </w:r>
      <w:r w:rsidRPr="005F1B22">
        <w:rPr>
          <w:rFonts w:asciiTheme="minorHAnsi" w:hAnsiTheme="minorHAnsi" w:cstheme="minorHAnsi"/>
          <w:sz w:val="22"/>
          <w:szCs w:val="22"/>
        </w:rPr>
        <w:t xml:space="preserve"> нравственные мучени</w:t>
      </w:r>
      <w:r w:rsidR="004F6B10">
        <w:rPr>
          <w:rFonts w:asciiTheme="minorHAnsi" w:hAnsiTheme="minorHAnsi" w:cstheme="minorHAnsi"/>
          <w:sz w:val="22"/>
          <w:szCs w:val="22"/>
        </w:rPr>
        <w:t>й</w:t>
      </w:r>
      <w:r w:rsidR="003E74D2">
        <w:rPr>
          <w:rFonts w:asciiTheme="minorHAnsi" w:hAnsiTheme="minorHAnsi" w:cstheme="minorHAnsi"/>
          <w:sz w:val="22"/>
          <w:szCs w:val="22"/>
        </w:rPr>
        <w:t xml:space="preserve"> и переживаний</w:t>
      </w:r>
      <w:r w:rsidR="004F6B10">
        <w:rPr>
          <w:rFonts w:asciiTheme="minorHAnsi" w:hAnsiTheme="minorHAnsi" w:cstheme="minorHAnsi"/>
          <w:sz w:val="22"/>
          <w:szCs w:val="22"/>
        </w:rPr>
        <w:t xml:space="preserve">, </w:t>
      </w:r>
      <w:r w:rsidR="003E74D2">
        <w:rPr>
          <w:rFonts w:asciiTheme="minorHAnsi" w:hAnsiTheme="minorHAnsi" w:cstheme="minorHAnsi"/>
          <w:sz w:val="22"/>
          <w:szCs w:val="22"/>
        </w:rPr>
        <w:t>последствиями которых явилось</w:t>
      </w:r>
      <w:r w:rsidR="004F6B10">
        <w:rPr>
          <w:rFonts w:asciiTheme="minorHAnsi" w:hAnsiTheme="minorHAnsi" w:cstheme="minorHAnsi"/>
          <w:sz w:val="22"/>
          <w:szCs w:val="22"/>
        </w:rPr>
        <w:t>:</w:t>
      </w:r>
      <w:proofErr w:type="gramEnd"/>
    </w:p>
    <w:p w:rsidR="003E74D2" w:rsidRDefault="007F7237" w:rsidP="007F7237">
      <w:pPr>
        <w:pStyle w:val="ConsPlusNonformat"/>
        <w:widowControl/>
        <w:numPr>
          <w:ilvl w:val="0"/>
          <w:numId w:val="12"/>
        </w:numPr>
        <w:jc w:val="both"/>
        <w:rPr>
          <w:rFonts w:asciiTheme="minorHAnsi" w:hAnsiTheme="minorHAnsi" w:cstheme="minorHAnsi"/>
          <w:sz w:val="22"/>
          <w:szCs w:val="22"/>
        </w:rPr>
      </w:pPr>
      <w:r>
        <w:rPr>
          <w:rFonts w:asciiTheme="minorHAnsi" w:hAnsiTheme="minorHAnsi" w:cstheme="minorHAnsi"/>
          <w:sz w:val="22"/>
          <w:szCs w:val="22"/>
        </w:rPr>
        <w:t>п</w:t>
      </w:r>
      <w:r w:rsidR="003E74D2">
        <w:rPr>
          <w:rFonts w:asciiTheme="minorHAnsi" w:hAnsiTheme="minorHAnsi" w:cstheme="minorHAnsi"/>
          <w:sz w:val="22"/>
          <w:szCs w:val="22"/>
        </w:rPr>
        <w:t>ереживания из-за невозможности вовремя приступить к началу ремонта в многоквартирном доме;</w:t>
      </w:r>
    </w:p>
    <w:p w:rsidR="003E74D2" w:rsidRDefault="007F7237" w:rsidP="007F7237">
      <w:pPr>
        <w:pStyle w:val="ConsPlusNonformat"/>
        <w:widowControl/>
        <w:numPr>
          <w:ilvl w:val="0"/>
          <w:numId w:val="12"/>
        </w:numPr>
        <w:jc w:val="both"/>
        <w:rPr>
          <w:rFonts w:asciiTheme="minorHAnsi" w:hAnsiTheme="minorHAnsi" w:cstheme="minorHAnsi"/>
          <w:sz w:val="22"/>
          <w:szCs w:val="22"/>
        </w:rPr>
      </w:pPr>
      <w:r>
        <w:rPr>
          <w:rFonts w:asciiTheme="minorHAnsi" w:hAnsiTheme="minorHAnsi" w:cstheme="minorHAnsi"/>
          <w:sz w:val="22"/>
          <w:szCs w:val="22"/>
        </w:rPr>
        <w:t>с</w:t>
      </w:r>
      <w:r w:rsidR="004F6B10" w:rsidRPr="003E74D2">
        <w:rPr>
          <w:rFonts w:asciiTheme="minorHAnsi" w:hAnsiTheme="minorHAnsi" w:cstheme="minorHAnsi"/>
          <w:sz w:val="22"/>
          <w:szCs w:val="22"/>
        </w:rPr>
        <w:t>нижение продуктивности выполняемой работы</w:t>
      </w:r>
      <w:r w:rsidR="003E74D2" w:rsidRPr="003E74D2">
        <w:rPr>
          <w:rFonts w:asciiTheme="minorHAnsi" w:hAnsiTheme="minorHAnsi" w:cstheme="minorHAnsi"/>
          <w:sz w:val="22"/>
          <w:szCs w:val="22"/>
        </w:rPr>
        <w:t>,</w:t>
      </w:r>
      <w:r w:rsidR="004F6B10" w:rsidRPr="003E74D2">
        <w:rPr>
          <w:rFonts w:asciiTheme="minorHAnsi" w:hAnsiTheme="minorHAnsi" w:cstheme="minorHAnsi"/>
          <w:sz w:val="22"/>
          <w:szCs w:val="22"/>
        </w:rPr>
        <w:t xml:space="preserve"> </w:t>
      </w:r>
      <w:r w:rsidR="003E74D2" w:rsidRPr="003E74D2">
        <w:rPr>
          <w:rFonts w:asciiTheme="minorHAnsi" w:hAnsiTheme="minorHAnsi" w:cstheme="minorHAnsi"/>
          <w:sz w:val="22"/>
          <w:szCs w:val="22"/>
        </w:rPr>
        <w:t>постоянное отвлечение и отстранения от выполняемых задач, что подтверждается</w:t>
      </w:r>
      <w:r w:rsidR="004F6B10" w:rsidRPr="007F7237">
        <w:rPr>
          <w:rFonts w:asciiTheme="minorHAnsi" w:hAnsiTheme="minorHAnsi" w:cstheme="minorHAnsi"/>
          <w:sz w:val="22"/>
          <w:szCs w:val="22"/>
        </w:rPr>
        <w:t xml:space="preserve"> соответствующей справкой с места работы</w:t>
      </w:r>
      <w:r w:rsidR="004F6B10" w:rsidRPr="00143D3D">
        <w:rPr>
          <w:rFonts w:asciiTheme="minorHAnsi" w:hAnsiTheme="minorHAnsi" w:cstheme="minorHAnsi"/>
          <w:sz w:val="22"/>
          <w:szCs w:val="22"/>
        </w:rPr>
        <w:t>;</w:t>
      </w:r>
    </w:p>
    <w:p w:rsidR="003A5A18" w:rsidRDefault="007F7237" w:rsidP="007F7237">
      <w:pPr>
        <w:pStyle w:val="ConsPlusNonformat"/>
        <w:widowControl/>
        <w:numPr>
          <w:ilvl w:val="0"/>
          <w:numId w:val="12"/>
        </w:numPr>
        <w:jc w:val="both"/>
        <w:rPr>
          <w:rFonts w:asciiTheme="minorHAnsi" w:hAnsiTheme="minorHAnsi" w:cstheme="minorHAnsi"/>
          <w:sz w:val="22"/>
          <w:szCs w:val="22"/>
        </w:rPr>
      </w:pPr>
      <w:r>
        <w:rPr>
          <w:rFonts w:asciiTheme="minorHAnsi" w:hAnsiTheme="minorHAnsi" w:cstheme="minorHAnsi"/>
          <w:sz w:val="22"/>
          <w:szCs w:val="22"/>
        </w:rPr>
        <w:t>с</w:t>
      </w:r>
      <w:r w:rsidR="004F6B10" w:rsidRPr="003E74D2">
        <w:rPr>
          <w:rFonts w:asciiTheme="minorHAnsi" w:hAnsiTheme="minorHAnsi" w:cstheme="minorHAnsi"/>
          <w:sz w:val="22"/>
          <w:szCs w:val="22"/>
        </w:rPr>
        <w:t xml:space="preserve">трах потерять работу из-за </w:t>
      </w:r>
      <w:r w:rsidR="003E74D2" w:rsidRPr="003E74D2">
        <w:rPr>
          <w:rFonts w:asciiTheme="minorHAnsi" w:hAnsiTheme="minorHAnsi" w:cstheme="minorHAnsi"/>
          <w:sz w:val="22"/>
          <w:szCs w:val="22"/>
        </w:rPr>
        <w:t>постоянных претензий со стороны руководства</w:t>
      </w:r>
      <w:r w:rsidR="00143D3D">
        <w:rPr>
          <w:rFonts w:asciiTheme="minorHAnsi" w:hAnsiTheme="minorHAnsi" w:cstheme="minorHAnsi"/>
          <w:sz w:val="22"/>
          <w:szCs w:val="22"/>
        </w:rPr>
        <w:t>;</w:t>
      </w:r>
    </w:p>
    <w:p w:rsidR="00E96350" w:rsidRDefault="007D7CFE" w:rsidP="007F7237">
      <w:pPr>
        <w:pStyle w:val="ConsPlusNonformat"/>
        <w:widowControl/>
        <w:numPr>
          <w:ilvl w:val="0"/>
          <w:numId w:val="12"/>
        </w:numPr>
        <w:jc w:val="both"/>
        <w:rPr>
          <w:rFonts w:asciiTheme="minorHAnsi" w:hAnsiTheme="minorHAnsi" w:cstheme="minorHAnsi"/>
          <w:sz w:val="22"/>
          <w:szCs w:val="22"/>
        </w:rPr>
      </w:pPr>
      <w:r>
        <w:rPr>
          <w:rFonts w:asciiTheme="minorHAnsi" w:hAnsiTheme="minorHAnsi" w:cstheme="minorHAnsi"/>
          <w:sz w:val="22"/>
          <w:szCs w:val="22"/>
        </w:rPr>
        <w:t>постоянные ссоры с супругой, и следующие за ними подрыв авторитета в глазах супруги и несовершеннолетнего ребёнка</w:t>
      </w:r>
      <w:r w:rsidR="00E96350">
        <w:rPr>
          <w:rFonts w:asciiTheme="minorHAnsi" w:hAnsiTheme="minorHAnsi" w:cstheme="minorHAnsi"/>
          <w:sz w:val="22"/>
          <w:szCs w:val="22"/>
        </w:rPr>
        <w:t>;</w:t>
      </w:r>
    </w:p>
    <w:p w:rsidR="003E74D2" w:rsidRPr="003F3398" w:rsidRDefault="007F7237" w:rsidP="00DE58C5">
      <w:pPr>
        <w:pStyle w:val="ConsPlusNonformat"/>
        <w:widowControl/>
        <w:spacing w:before="240" w:after="240"/>
        <w:jc w:val="both"/>
        <w:rPr>
          <w:rFonts w:asciiTheme="minorHAnsi" w:hAnsiTheme="minorHAnsi" w:cstheme="minorHAnsi"/>
          <w:sz w:val="22"/>
          <w:szCs w:val="22"/>
        </w:rPr>
      </w:pPr>
      <w:r>
        <w:rPr>
          <w:rFonts w:asciiTheme="minorHAnsi" w:hAnsiTheme="minorHAnsi" w:cstheme="minorHAnsi"/>
          <w:sz w:val="22"/>
          <w:szCs w:val="22"/>
        </w:rPr>
        <w:t>а так же с</w:t>
      </w:r>
      <w:r w:rsidR="003F3398">
        <w:rPr>
          <w:rFonts w:asciiTheme="minorHAnsi" w:hAnsiTheme="minorHAnsi" w:cstheme="minorHAnsi"/>
          <w:sz w:val="22"/>
          <w:szCs w:val="22"/>
        </w:rPr>
        <w:t>опровождающая данные переживания</w:t>
      </w:r>
      <w:r w:rsidR="00143D3D">
        <w:rPr>
          <w:rFonts w:asciiTheme="minorHAnsi" w:hAnsiTheme="minorHAnsi" w:cstheme="minorHAnsi"/>
          <w:sz w:val="22"/>
          <w:szCs w:val="22"/>
        </w:rPr>
        <w:t xml:space="preserve"> и страхи </w:t>
      </w:r>
      <w:r w:rsidR="003F3398">
        <w:rPr>
          <w:rFonts w:asciiTheme="minorHAnsi" w:hAnsiTheme="minorHAnsi" w:cstheme="minorHAnsi"/>
          <w:sz w:val="22"/>
          <w:szCs w:val="22"/>
        </w:rPr>
        <w:t>бессонница</w:t>
      </w:r>
      <w:r w:rsidR="00143D3D">
        <w:rPr>
          <w:rFonts w:asciiTheme="minorHAnsi" w:hAnsiTheme="minorHAnsi" w:cstheme="minorHAnsi"/>
          <w:sz w:val="22"/>
          <w:szCs w:val="22"/>
        </w:rPr>
        <w:t>.</w:t>
      </w:r>
    </w:p>
    <w:p w:rsidR="00E202E1" w:rsidRDefault="009F021E" w:rsidP="00B55B8C">
      <w:pPr>
        <w:pStyle w:val="ConsPlusNonformat"/>
        <w:widowControl/>
        <w:spacing w:after="240"/>
        <w:ind w:firstLine="567"/>
        <w:jc w:val="both"/>
        <w:rPr>
          <w:rFonts w:asciiTheme="minorHAnsi" w:hAnsiTheme="minorHAnsi" w:cstheme="minorHAnsi"/>
          <w:sz w:val="22"/>
          <w:szCs w:val="22"/>
        </w:rPr>
      </w:pPr>
      <w:r>
        <w:rPr>
          <w:rFonts w:asciiTheme="minorHAnsi" w:hAnsiTheme="minorHAnsi" w:cstheme="minorHAnsi"/>
          <w:sz w:val="22"/>
          <w:szCs w:val="22"/>
        </w:rPr>
        <w:t xml:space="preserve">Таким </w:t>
      </w:r>
      <w:proofErr w:type="gramStart"/>
      <w:r>
        <w:rPr>
          <w:rFonts w:asciiTheme="minorHAnsi" w:hAnsiTheme="minorHAnsi" w:cstheme="minorHAnsi"/>
          <w:sz w:val="22"/>
          <w:szCs w:val="22"/>
        </w:rPr>
        <w:t>образом</w:t>
      </w:r>
      <w:proofErr w:type="gramEnd"/>
      <w:r>
        <w:rPr>
          <w:rFonts w:asciiTheme="minorHAnsi" w:hAnsiTheme="minorHAnsi" w:cstheme="minorHAnsi"/>
          <w:sz w:val="22"/>
          <w:szCs w:val="22"/>
        </w:rPr>
        <w:t xml:space="preserve"> </w:t>
      </w:r>
      <w:r w:rsidR="003F3398">
        <w:rPr>
          <w:rFonts w:asciiTheme="minorHAnsi" w:hAnsiTheme="minorHAnsi" w:cstheme="minorHAnsi"/>
          <w:sz w:val="22"/>
          <w:szCs w:val="22"/>
        </w:rPr>
        <w:t xml:space="preserve">общая сумма </w:t>
      </w:r>
      <w:r w:rsidR="0022127F">
        <w:rPr>
          <w:rFonts w:asciiTheme="minorHAnsi" w:hAnsiTheme="minorHAnsi" w:cstheme="minorHAnsi"/>
          <w:sz w:val="22"/>
          <w:szCs w:val="22"/>
        </w:rPr>
        <w:t>причинённых</w:t>
      </w:r>
      <w:r>
        <w:rPr>
          <w:rFonts w:asciiTheme="minorHAnsi" w:hAnsiTheme="minorHAnsi" w:cstheme="minorHAnsi"/>
          <w:sz w:val="22"/>
          <w:szCs w:val="22"/>
        </w:rPr>
        <w:t xml:space="preserve"> Участнику долевого строительства убытков составляет </w:t>
      </w:r>
      <w:r w:rsidR="003F3398">
        <w:rPr>
          <w:rFonts w:asciiTheme="minorHAnsi" w:hAnsiTheme="minorHAnsi" w:cstheme="minorHAnsi"/>
          <w:sz w:val="22"/>
          <w:szCs w:val="22"/>
        </w:rPr>
        <w:t>(1 527,90+900)*12+500 000 = 529 134,80</w:t>
      </w:r>
      <w:r>
        <w:rPr>
          <w:rFonts w:asciiTheme="minorHAnsi" w:hAnsiTheme="minorHAnsi" w:cstheme="minorHAnsi"/>
          <w:sz w:val="22"/>
          <w:szCs w:val="22"/>
        </w:rPr>
        <w:t xml:space="preserve"> рубл</w:t>
      </w:r>
      <w:r w:rsidR="003F3398">
        <w:rPr>
          <w:rFonts w:asciiTheme="minorHAnsi" w:hAnsiTheme="minorHAnsi" w:cstheme="minorHAnsi"/>
          <w:sz w:val="22"/>
          <w:szCs w:val="22"/>
        </w:rPr>
        <w:t>я</w:t>
      </w:r>
      <w:r>
        <w:rPr>
          <w:rFonts w:asciiTheme="minorHAnsi" w:hAnsiTheme="minorHAnsi" w:cstheme="minorHAnsi"/>
          <w:sz w:val="22"/>
          <w:szCs w:val="22"/>
        </w:rPr>
        <w:t>.</w:t>
      </w:r>
    </w:p>
    <w:p w:rsidR="000B0AB8" w:rsidRDefault="00C95483" w:rsidP="003663C5">
      <w:pPr>
        <w:pStyle w:val="ConsPlusNonformat"/>
        <w:widowControl/>
        <w:spacing w:after="240"/>
        <w:ind w:firstLine="567"/>
        <w:jc w:val="both"/>
        <w:rPr>
          <w:rFonts w:asciiTheme="minorHAnsi" w:hAnsiTheme="minorHAnsi" w:cstheme="minorHAnsi"/>
          <w:sz w:val="22"/>
          <w:szCs w:val="22"/>
        </w:rPr>
      </w:pPr>
      <w:proofErr w:type="gramStart"/>
      <w:r>
        <w:rPr>
          <w:rFonts w:asciiTheme="minorHAnsi" w:hAnsiTheme="minorHAnsi" w:cstheme="minorHAnsi"/>
          <w:sz w:val="22"/>
          <w:szCs w:val="22"/>
        </w:rPr>
        <w:t>02</w:t>
      </w:r>
      <w:r w:rsidR="003663C5">
        <w:rPr>
          <w:rFonts w:asciiTheme="minorHAnsi" w:hAnsiTheme="minorHAnsi" w:cstheme="minorHAnsi"/>
          <w:sz w:val="22"/>
          <w:szCs w:val="22"/>
        </w:rPr>
        <w:t>.07.2014 года я обратился к Застройщику с Требованием о досудебном урегулировании данного вопроса, где предложил в случае устранения Застройщиком дефектов и подписания соответствующего акта приёма-передачи в срок до 10.07.2014 года снизить в одностороннем порядке сумму требований к Застройщику до 2000 рублей за каждый день просрочки ввода дома в эксплуатацию</w:t>
      </w:r>
      <w:r w:rsidR="008B6782">
        <w:rPr>
          <w:rFonts w:asciiTheme="minorHAnsi" w:hAnsiTheme="minorHAnsi" w:cstheme="minorHAnsi"/>
          <w:sz w:val="22"/>
          <w:szCs w:val="22"/>
        </w:rPr>
        <w:t xml:space="preserve"> (копия обращения прилагается)</w:t>
      </w:r>
      <w:r w:rsidR="003663C5">
        <w:rPr>
          <w:rFonts w:asciiTheme="minorHAnsi" w:hAnsiTheme="minorHAnsi" w:cstheme="minorHAnsi"/>
          <w:sz w:val="22"/>
          <w:szCs w:val="22"/>
        </w:rPr>
        <w:t>.</w:t>
      </w:r>
      <w:proofErr w:type="gramEnd"/>
    </w:p>
    <w:p w:rsidR="005C2BD9" w:rsidRDefault="00C95483" w:rsidP="003663C5">
      <w:pPr>
        <w:pStyle w:val="ConsPlusNonformat"/>
        <w:widowControl/>
        <w:spacing w:after="240"/>
        <w:ind w:firstLine="567"/>
        <w:jc w:val="both"/>
        <w:rPr>
          <w:rFonts w:asciiTheme="minorHAnsi" w:hAnsiTheme="minorHAnsi" w:cstheme="minorHAnsi"/>
          <w:sz w:val="22"/>
          <w:szCs w:val="22"/>
        </w:rPr>
      </w:pPr>
      <w:proofErr w:type="gramStart"/>
      <w:r>
        <w:rPr>
          <w:rFonts w:asciiTheme="minorHAnsi" w:hAnsiTheme="minorHAnsi" w:cstheme="minorHAnsi"/>
          <w:sz w:val="22"/>
          <w:szCs w:val="22"/>
        </w:rPr>
        <w:t>07</w:t>
      </w:r>
      <w:r w:rsidR="005C2BD9">
        <w:rPr>
          <w:rFonts w:asciiTheme="minorHAnsi" w:hAnsiTheme="minorHAnsi" w:cstheme="minorHAnsi"/>
          <w:sz w:val="22"/>
          <w:szCs w:val="22"/>
        </w:rPr>
        <w:t xml:space="preserve">.07.2014 года </w:t>
      </w:r>
      <w:r w:rsidR="00AF380E">
        <w:rPr>
          <w:rFonts w:asciiTheme="minorHAnsi" w:hAnsiTheme="minorHAnsi" w:cstheme="minorHAnsi"/>
          <w:sz w:val="22"/>
          <w:szCs w:val="22"/>
        </w:rPr>
        <w:t>Истец</w:t>
      </w:r>
      <w:r w:rsidR="005C2BD9">
        <w:rPr>
          <w:rFonts w:asciiTheme="minorHAnsi" w:hAnsiTheme="minorHAnsi" w:cstheme="minorHAnsi"/>
          <w:sz w:val="22"/>
          <w:szCs w:val="22"/>
        </w:rPr>
        <w:t xml:space="preserve"> дополнил Требование о досудебном урегулированием соответствующим Дополнением к требованию о досудебном урегулировании</w:t>
      </w:r>
      <w:r w:rsidR="008B6782">
        <w:rPr>
          <w:rFonts w:asciiTheme="minorHAnsi" w:hAnsiTheme="minorHAnsi" w:cstheme="minorHAnsi"/>
          <w:sz w:val="22"/>
          <w:szCs w:val="22"/>
        </w:rPr>
        <w:t xml:space="preserve"> (копия прилагается)</w:t>
      </w:r>
      <w:r w:rsidR="005C2BD9">
        <w:rPr>
          <w:rFonts w:asciiTheme="minorHAnsi" w:hAnsiTheme="minorHAnsi" w:cstheme="minorHAnsi"/>
          <w:sz w:val="22"/>
          <w:szCs w:val="22"/>
        </w:rPr>
        <w:t>.</w:t>
      </w:r>
      <w:proofErr w:type="gramEnd"/>
    </w:p>
    <w:p w:rsidR="00EE4486" w:rsidRDefault="003663C5" w:rsidP="003663C5">
      <w:pPr>
        <w:pStyle w:val="ConsPlusNonformat"/>
        <w:widowControl/>
        <w:spacing w:after="240"/>
        <w:ind w:firstLine="567"/>
        <w:jc w:val="both"/>
        <w:rPr>
          <w:rFonts w:asciiTheme="minorHAnsi" w:hAnsiTheme="minorHAnsi" w:cstheme="minorHAnsi"/>
          <w:sz w:val="22"/>
          <w:szCs w:val="22"/>
        </w:rPr>
      </w:pPr>
      <w:r>
        <w:rPr>
          <w:rFonts w:asciiTheme="minorHAnsi" w:hAnsiTheme="minorHAnsi" w:cstheme="minorHAnsi"/>
          <w:sz w:val="22"/>
          <w:szCs w:val="22"/>
        </w:rPr>
        <w:lastRenderedPageBreak/>
        <w:t>К сожалению</w:t>
      </w:r>
      <w:r w:rsidR="003E347D">
        <w:rPr>
          <w:rFonts w:asciiTheme="minorHAnsi" w:hAnsiTheme="minorHAnsi" w:cstheme="minorHAnsi"/>
          <w:sz w:val="22"/>
          <w:szCs w:val="22"/>
        </w:rPr>
        <w:t>,</w:t>
      </w:r>
      <w:r>
        <w:rPr>
          <w:rFonts w:asciiTheme="minorHAnsi" w:hAnsiTheme="minorHAnsi" w:cstheme="minorHAnsi"/>
          <w:sz w:val="22"/>
          <w:szCs w:val="22"/>
        </w:rPr>
        <w:t xml:space="preserve"> Застройщик</w:t>
      </w:r>
      <w:r w:rsidR="003A5A18">
        <w:rPr>
          <w:rFonts w:asciiTheme="minorHAnsi" w:hAnsiTheme="minorHAnsi" w:cstheme="minorHAnsi"/>
          <w:sz w:val="22"/>
          <w:szCs w:val="22"/>
        </w:rPr>
        <w:t>,</w:t>
      </w:r>
      <w:r>
        <w:rPr>
          <w:rFonts w:asciiTheme="minorHAnsi" w:hAnsiTheme="minorHAnsi" w:cstheme="minorHAnsi"/>
          <w:sz w:val="22"/>
          <w:szCs w:val="22"/>
        </w:rPr>
        <w:t xml:space="preserve"> </w:t>
      </w:r>
      <w:r w:rsidR="003E347D">
        <w:rPr>
          <w:rFonts w:asciiTheme="minorHAnsi" w:hAnsiTheme="minorHAnsi" w:cstheme="minorHAnsi"/>
          <w:sz w:val="22"/>
          <w:szCs w:val="22"/>
        </w:rPr>
        <w:t>в установленный Законом срок</w:t>
      </w:r>
      <w:r w:rsidR="003A5A18">
        <w:rPr>
          <w:rFonts w:asciiTheme="minorHAnsi" w:hAnsiTheme="minorHAnsi" w:cstheme="minorHAnsi"/>
          <w:sz w:val="22"/>
          <w:szCs w:val="22"/>
        </w:rPr>
        <w:t>,</w:t>
      </w:r>
      <w:r w:rsidR="003E347D">
        <w:rPr>
          <w:rFonts w:asciiTheme="minorHAnsi" w:hAnsiTheme="minorHAnsi" w:cstheme="minorHAnsi"/>
          <w:sz w:val="22"/>
          <w:szCs w:val="22"/>
        </w:rPr>
        <w:t xml:space="preserve"> </w:t>
      </w:r>
      <w:r>
        <w:rPr>
          <w:rFonts w:asciiTheme="minorHAnsi" w:hAnsiTheme="minorHAnsi" w:cstheme="minorHAnsi"/>
          <w:sz w:val="22"/>
          <w:szCs w:val="22"/>
        </w:rPr>
        <w:t>не предоставил ответ на мою письменную претензию по существу поставленных вопросов.</w:t>
      </w:r>
    </w:p>
    <w:p w:rsidR="00C160E7" w:rsidRPr="00854EF2" w:rsidRDefault="00C160E7" w:rsidP="003663C5">
      <w:pPr>
        <w:pStyle w:val="ConsPlusNonformat"/>
        <w:widowControl/>
        <w:spacing w:after="240"/>
        <w:ind w:firstLine="567"/>
        <w:jc w:val="both"/>
        <w:rPr>
          <w:rFonts w:asciiTheme="minorHAnsi" w:hAnsiTheme="minorHAnsi" w:cstheme="minorHAnsi"/>
          <w:sz w:val="22"/>
          <w:szCs w:val="22"/>
          <w:u w:val="single"/>
        </w:rPr>
      </w:pPr>
      <w:r w:rsidRPr="00854EF2">
        <w:rPr>
          <w:rFonts w:asciiTheme="minorHAnsi" w:hAnsiTheme="minorHAnsi" w:cstheme="minorHAnsi"/>
          <w:sz w:val="22"/>
          <w:szCs w:val="22"/>
          <w:u w:val="single"/>
        </w:rPr>
        <w:t xml:space="preserve">Так же </w:t>
      </w:r>
      <w:proofErr w:type="gramStart"/>
      <w:r w:rsidR="00A358E2" w:rsidRPr="00854EF2">
        <w:rPr>
          <w:rFonts w:asciiTheme="minorHAnsi" w:hAnsiTheme="minorHAnsi" w:cstheme="minorHAnsi"/>
          <w:sz w:val="22"/>
          <w:szCs w:val="22"/>
          <w:u w:val="single"/>
        </w:rPr>
        <w:t>считаю</w:t>
      </w:r>
      <w:proofErr w:type="gramEnd"/>
      <w:r w:rsidR="00A358E2" w:rsidRPr="00854EF2">
        <w:rPr>
          <w:rFonts w:asciiTheme="minorHAnsi" w:hAnsiTheme="minorHAnsi" w:cstheme="minorHAnsi"/>
          <w:sz w:val="22"/>
          <w:szCs w:val="22"/>
          <w:u w:val="single"/>
        </w:rPr>
        <w:t xml:space="preserve"> что следующие условия ДДУ </w:t>
      </w:r>
      <w:r w:rsidR="003968CB">
        <w:rPr>
          <w:rFonts w:asciiTheme="minorHAnsi" w:hAnsiTheme="minorHAnsi" w:cstheme="minorHAnsi"/>
          <w:sz w:val="22"/>
          <w:szCs w:val="22"/>
          <w:u w:val="single"/>
        </w:rPr>
        <w:t xml:space="preserve">полностью либо частично </w:t>
      </w:r>
      <w:r w:rsidR="00A358E2" w:rsidRPr="00854EF2">
        <w:rPr>
          <w:rFonts w:asciiTheme="minorHAnsi" w:hAnsiTheme="minorHAnsi" w:cstheme="minorHAnsi"/>
          <w:sz w:val="22"/>
          <w:szCs w:val="22"/>
          <w:u w:val="single"/>
        </w:rPr>
        <w:t>противореча</w:t>
      </w:r>
      <w:r w:rsidR="003968CB">
        <w:rPr>
          <w:rFonts w:asciiTheme="minorHAnsi" w:hAnsiTheme="minorHAnsi" w:cstheme="minorHAnsi"/>
          <w:sz w:val="22"/>
          <w:szCs w:val="22"/>
          <w:u w:val="single"/>
        </w:rPr>
        <w:t>т действующему законодательству</w:t>
      </w:r>
      <w:r w:rsidR="00F52C16">
        <w:rPr>
          <w:rFonts w:asciiTheme="minorHAnsi" w:hAnsiTheme="minorHAnsi" w:cstheme="minorHAnsi"/>
          <w:sz w:val="22"/>
          <w:szCs w:val="22"/>
          <w:u w:val="single"/>
        </w:rPr>
        <w:t xml:space="preserve"> и ущемляют права Участника долевого строительства</w:t>
      </w:r>
      <w:r w:rsidR="00A358E2" w:rsidRPr="00854EF2">
        <w:rPr>
          <w:rFonts w:asciiTheme="minorHAnsi" w:hAnsiTheme="minorHAnsi" w:cstheme="minorHAnsi"/>
          <w:sz w:val="22"/>
          <w:szCs w:val="22"/>
          <w:u w:val="single"/>
        </w:rPr>
        <w:t>:</w:t>
      </w:r>
    </w:p>
    <w:p w:rsidR="00A358E2" w:rsidRDefault="00A358E2" w:rsidP="00A358E2">
      <w:pPr>
        <w:pStyle w:val="ConsPlusNonformat"/>
        <w:widowControl/>
        <w:numPr>
          <w:ilvl w:val="0"/>
          <w:numId w:val="7"/>
        </w:numPr>
        <w:spacing w:after="240"/>
        <w:jc w:val="both"/>
        <w:rPr>
          <w:rFonts w:asciiTheme="minorHAnsi" w:hAnsiTheme="minorHAnsi" w:cstheme="minorHAnsi"/>
          <w:sz w:val="22"/>
          <w:szCs w:val="22"/>
        </w:rPr>
      </w:pPr>
      <w:r w:rsidRPr="00A358E2">
        <w:rPr>
          <w:rFonts w:asciiTheme="minorHAnsi" w:hAnsiTheme="minorHAnsi" w:cstheme="minorHAnsi"/>
          <w:sz w:val="22"/>
          <w:szCs w:val="22"/>
          <w:u w:val="single"/>
        </w:rPr>
        <w:t>п.10.1 Положение о подсудности споров в ДДУ</w:t>
      </w:r>
      <w:r w:rsidR="00F23860">
        <w:rPr>
          <w:rFonts w:asciiTheme="minorHAnsi" w:hAnsiTheme="minorHAnsi" w:cstheme="minorHAnsi"/>
          <w:sz w:val="22"/>
          <w:szCs w:val="22"/>
          <w:u w:val="single"/>
        </w:rPr>
        <w:t>:</w:t>
      </w:r>
      <w:r>
        <w:rPr>
          <w:rFonts w:asciiTheme="minorHAnsi" w:hAnsiTheme="minorHAnsi" w:cstheme="minorHAnsi"/>
          <w:sz w:val="22"/>
          <w:szCs w:val="22"/>
        </w:rPr>
        <w:t xml:space="preserve"> </w:t>
      </w:r>
    </w:p>
    <w:p w:rsidR="00C160E7" w:rsidRDefault="00A358E2" w:rsidP="00A358E2">
      <w:pPr>
        <w:pStyle w:val="ConsPlusNonformat"/>
        <w:widowControl/>
        <w:spacing w:after="240"/>
        <w:ind w:left="720"/>
        <w:jc w:val="both"/>
        <w:rPr>
          <w:rFonts w:asciiTheme="minorHAnsi" w:hAnsiTheme="minorHAnsi" w:cstheme="minorHAnsi"/>
          <w:sz w:val="22"/>
          <w:szCs w:val="22"/>
        </w:rPr>
      </w:pPr>
      <w:proofErr w:type="gramStart"/>
      <w:r w:rsidRPr="00A358E2">
        <w:rPr>
          <w:rFonts w:asciiTheme="minorHAnsi" w:hAnsiTheme="minorHAnsi" w:cstheme="minorHAnsi"/>
          <w:sz w:val="22"/>
          <w:szCs w:val="22"/>
        </w:rPr>
        <w:t xml:space="preserve">Положения пункта 2 статьи 17 </w:t>
      </w:r>
      <w:r w:rsidR="005408E3" w:rsidRPr="005408E3">
        <w:rPr>
          <w:rFonts w:asciiTheme="minorHAnsi" w:hAnsiTheme="minorHAnsi" w:cstheme="minorHAnsi"/>
          <w:sz w:val="22"/>
          <w:szCs w:val="22"/>
        </w:rPr>
        <w:t>Закона Российской Федерации от 7 февраля 1992 г. N 2300-1 "О защите прав потребителей"</w:t>
      </w:r>
      <w:r w:rsidR="005408E3">
        <w:rPr>
          <w:rFonts w:asciiTheme="minorHAnsi" w:hAnsiTheme="minorHAnsi" w:cstheme="minorHAnsi"/>
          <w:sz w:val="22"/>
          <w:szCs w:val="22"/>
        </w:rPr>
        <w:t xml:space="preserve"> (далее ФЗ «О защите прав потребителей»)</w:t>
      </w:r>
      <w:r w:rsidRPr="00A358E2">
        <w:rPr>
          <w:rFonts w:asciiTheme="minorHAnsi" w:hAnsiTheme="minorHAnsi" w:cstheme="minorHAnsi"/>
          <w:sz w:val="22"/>
          <w:szCs w:val="22"/>
        </w:rPr>
        <w:t xml:space="preserve"> предоставляют потребителю возможность самостоятельно определить суд, в котором будет рассматриваться его требование к контрагенту, в первую очередь исходя из критерия удобства участия самого потребителя в судебном разбирательстве.</w:t>
      </w:r>
      <w:proofErr w:type="gramEnd"/>
      <w:r w:rsidRPr="00A358E2">
        <w:rPr>
          <w:rFonts w:asciiTheme="minorHAnsi" w:hAnsiTheme="minorHAnsi" w:cstheme="minorHAnsi"/>
          <w:sz w:val="22"/>
          <w:szCs w:val="22"/>
        </w:rPr>
        <w:t xml:space="preserve"> При этом законодатель не устан</w:t>
      </w:r>
      <w:r>
        <w:rPr>
          <w:rFonts w:asciiTheme="minorHAnsi" w:hAnsiTheme="minorHAnsi" w:cstheme="minorHAnsi"/>
          <w:sz w:val="22"/>
          <w:szCs w:val="22"/>
        </w:rPr>
        <w:t>авливает</w:t>
      </w:r>
      <w:r w:rsidRPr="00A358E2">
        <w:rPr>
          <w:rFonts w:asciiTheme="minorHAnsi" w:hAnsiTheme="minorHAnsi" w:cstheme="minorHAnsi"/>
          <w:sz w:val="22"/>
          <w:szCs w:val="22"/>
        </w:rPr>
        <w:t xml:space="preserve"> процессуальных правил для рассмотрения споров, в которых потребитель является ответчиком, так как по общему правилу иск предъявляется в суд по месту нахождения ответчика (статья 28 Гражданского процессуального кодекса Российской Федерации). В связи с этим дела с участием потребителей </w:t>
      </w:r>
      <w:r>
        <w:rPr>
          <w:rFonts w:asciiTheme="minorHAnsi" w:hAnsiTheme="minorHAnsi" w:cstheme="minorHAnsi"/>
          <w:sz w:val="22"/>
          <w:szCs w:val="22"/>
        </w:rPr>
        <w:t>могут</w:t>
      </w:r>
      <w:r w:rsidRPr="00A358E2">
        <w:rPr>
          <w:rFonts w:asciiTheme="minorHAnsi" w:hAnsiTheme="minorHAnsi" w:cstheme="minorHAnsi"/>
          <w:sz w:val="22"/>
          <w:szCs w:val="22"/>
        </w:rPr>
        <w:t xml:space="preserve"> рассматриваться в суде по месту жительства потребителя. </w:t>
      </w:r>
      <w:r>
        <w:rPr>
          <w:rFonts w:asciiTheme="minorHAnsi" w:hAnsiTheme="minorHAnsi" w:cstheme="minorHAnsi"/>
          <w:sz w:val="22"/>
          <w:szCs w:val="22"/>
        </w:rPr>
        <w:t>Д</w:t>
      </w:r>
      <w:r w:rsidRPr="00A358E2">
        <w:rPr>
          <w:rFonts w:asciiTheme="minorHAnsi" w:hAnsiTheme="minorHAnsi" w:cstheme="minorHAnsi"/>
          <w:sz w:val="22"/>
          <w:szCs w:val="22"/>
        </w:rPr>
        <w:t>анная гарантия, предоставляемая потребителю-гражданину законом, не может быть изменена или отменена договором.</w:t>
      </w:r>
      <w:r>
        <w:rPr>
          <w:rFonts w:asciiTheme="minorHAnsi" w:hAnsiTheme="minorHAnsi" w:cstheme="minorHAnsi"/>
          <w:sz w:val="22"/>
          <w:szCs w:val="22"/>
        </w:rPr>
        <w:t xml:space="preserve"> </w:t>
      </w:r>
    </w:p>
    <w:p w:rsidR="007063D6" w:rsidRDefault="00A358E2" w:rsidP="007063D6">
      <w:pPr>
        <w:pStyle w:val="ConsPlusNonformat"/>
        <w:widowControl/>
        <w:spacing w:after="240"/>
        <w:ind w:left="720"/>
        <w:jc w:val="both"/>
        <w:rPr>
          <w:rFonts w:asciiTheme="minorHAnsi" w:hAnsiTheme="minorHAnsi" w:cstheme="minorHAnsi"/>
          <w:sz w:val="22"/>
          <w:szCs w:val="22"/>
        </w:rPr>
      </w:pPr>
      <w:r>
        <w:rPr>
          <w:rFonts w:asciiTheme="minorHAnsi" w:hAnsiTheme="minorHAnsi" w:cstheme="minorHAnsi"/>
          <w:sz w:val="22"/>
          <w:szCs w:val="22"/>
        </w:rPr>
        <w:t xml:space="preserve">Данная позиция была закреплена в </w:t>
      </w:r>
      <w:r w:rsidRPr="00A358E2">
        <w:rPr>
          <w:rFonts w:asciiTheme="minorHAnsi" w:hAnsiTheme="minorHAnsi" w:cstheme="minorHAnsi"/>
          <w:sz w:val="22"/>
          <w:szCs w:val="22"/>
        </w:rPr>
        <w:t>информационном письме Президиума ВАС РФ от 13.09.2011 N 146 (Обзор судебной практики по некоторым вопросам, связанным с применением к банкам административной ответственности за нарушение законодательства о защите прав потребителей при заключении кредитных договоров)</w:t>
      </w:r>
      <w:r w:rsidR="00854EF2">
        <w:rPr>
          <w:rFonts w:asciiTheme="minorHAnsi" w:hAnsiTheme="minorHAnsi" w:cstheme="minorHAnsi"/>
          <w:sz w:val="22"/>
          <w:szCs w:val="22"/>
        </w:rPr>
        <w:t xml:space="preserve"> а так же в </w:t>
      </w:r>
      <w:r w:rsidR="00854EF2" w:rsidRPr="00854EF2">
        <w:rPr>
          <w:rFonts w:asciiTheme="minorHAnsi" w:hAnsiTheme="minorHAnsi" w:cstheme="minorHAnsi"/>
          <w:sz w:val="22"/>
          <w:szCs w:val="22"/>
        </w:rPr>
        <w:t>Определени</w:t>
      </w:r>
      <w:r w:rsidR="00854EF2">
        <w:rPr>
          <w:rFonts w:asciiTheme="minorHAnsi" w:hAnsiTheme="minorHAnsi" w:cstheme="minorHAnsi"/>
          <w:sz w:val="22"/>
          <w:szCs w:val="22"/>
        </w:rPr>
        <w:t>и</w:t>
      </w:r>
      <w:r w:rsidR="00854EF2" w:rsidRPr="00854EF2">
        <w:rPr>
          <w:rFonts w:asciiTheme="minorHAnsi" w:hAnsiTheme="minorHAnsi" w:cstheme="minorHAnsi"/>
          <w:sz w:val="22"/>
          <w:szCs w:val="22"/>
        </w:rPr>
        <w:t xml:space="preserve"> Верховного Суда РФ от 10.05.2011 N 5-В11-46</w:t>
      </w:r>
      <w:r w:rsidR="00854EF2">
        <w:rPr>
          <w:rFonts w:asciiTheme="minorHAnsi" w:hAnsiTheme="minorHAnsi" w:cstheme="minorHAnsi"/>
          <w:sz w:val="22"/>
          <w:szCs w:val="22"/>
        </w:rPr>
        <w:t>.</w:t>
      </w:r>
    </w:p>
    <w:p w:rsidR="008B6782" w:rsidRPr="00E7434B" w:rsidRDefault="008B6782" w:rsidP="007063D6">
      <w:pPr>
        <w:pStyle w:val="ConsPlusNonformat"/>
        <w:widowControl/>
        <w:spacing w:after="240"/>
        <w:ind w:left="720"/>
        <w:jc w:val="both"/>
        <w:rPr>
          <w:rFonts w:asciiTheme="minorHAnsi" w:hAnsiTheme="minorHAnsi" w:cstheme="minorHAnsi"/>
          <w:sz w:val="22"/>
          <w:szCs w:val="22"/>
        </w:rPr>
      </w:pPr>
      <w:r>
        <w:rPr>
          <w:rFonts w:asciiTheme="minorHAnsi" w:hAnsiTheme="minorHAnsi" w:cstheme="minorHAnsi"/>
          <w:sz w:val="22"/>
          <w:szCs w:val="22"/>
        </w:rPr>
        <w:t xml:space="preserve">Учитывая, что Истцу неудобно (дорого и далеко) ездить в суд г. Видное, признание </w:t>
      </w:r>
      <w:proofErr w:type="gramStart"/>
      <w:r>
        <w:rPr>
          <w:rFonts w:asciiTheme="minorHAnsi" w:hAnsiTheme="minorHAnsi" w:cstheme="minorHAnsi"/>
          <w:sz w:val="22"/>
          <w:szCs w:val="22"/>
        </w:rPr>
        <w:t>ничтожным</w:t>
      </w:r>
      <w:proofErr w:type="gramEnd"/>
      <w:r>
        <w:rPr>
          <w:rFonts w:asciiTheme="minorHAnsi" w:hAnsiTheme="minorHAnsi" w:cstheme="minorHAnsi"/>
          <w:sz w:val="22"/>
          <w:szCs w:val="22"/>
        </w:rPr>
        <w:t xml:space="preserve"> данного пункта ДДУ позволит Истцу восстановить его права на справедливое рассмотрение обращения по месту проживания. </w:t>
      </w:r>
    </w:p>
    <w:p w:rsidR="00A235BD" w:rsidRDefault="00A235BD" w:rsidP="003968CB">
      <w:pPr>
        <w:pStyle w:val="ConsPlusNonformat"/>
        <w:widowControl/>
        <w:numPr>
          <w:ilvl w:val="0"/>
          <w:numId w:val="7"/>
        </w:numPr>
        <w:spacing w:after="240"/>
        <w:jc w:val="both"/>
        <w:rPr>
          <w:rFonts w:asciiTheme="minorHAnsi" w:hAnsiTheme="minorHAnsi" w:cstheme="minorHAnsi"/>
          <w:sz w:val="22"/>
          <w:szCs w:val="22"/>
        </w:rPr>
      </w:pPr>
      <w:r w:rsidRPr="003968CB">
        <w:rPr>
          <w:rFonts w:asciiTheme="minorHAnsi" w:hAnsiTheme="minorHAnsi" w:cstheme="minorHAnsi"/>
          <w:sz w:val="22"/>
          <w:szCs w:val="22"/>
          <w:u w:val="single"/>
        </w:rPr>
        <w:t>п.2.2. Определение</w:t>
      </w:r>
      <w:r w:rsidR="00F23860" w:rsidRPr="003968CB">
        <w:rPr>
          <w:rFonts w:asciiTheme="minorHAnsi" w:hAnsiTheme="minorHAnsi" w:cstheme="minorHAnsi"/>
          <w:sz w:val="22"/>
          <w:szCs w:val="22"/>
          <w:u w:val="single"/>
        </w:rPr>
        <w:t xml:space="preserve"> Объектов долевого строительства:</w:t>
      </w:r>
      <w:r w:rsidR="00F23860">
        <w:rPr>
          <w:rFonts w:asciiTheme="minorHAnsi" w:hAnsiTheme="minorHAnsi" w:cstheme="minorHAnsi"/>
          <w:sz w:val="22"/>
          <w:szCs w:val="22"/>
        </w:rPr>
        <w:t xml:space="preserve"> Из текста данного определения следует, что под Объектами долевого строительства понимается исключительно Квартиры,  и</w:t>
      </w:r>
      <w:r w:rsidR="00F457C6">
        <w:rPr>
          <w:rFonts w:asciiTheme="minorHAnsi" w:hAnsiTheme="minorHAnsi" w:cstheme="minorHAnsi"/>
          <w:sz w:val="22"/>
          <w:szCs w:val="22"/>
        </w:rPr>
        <w:t xml:space="preserve"> в соответствии с п.3.1. ДДУ</w:t>
      </w:r>
      <w:r w:rsidR="00F23860">
        <w:rPr>
          <w:rFonts w:asciiTheme="minorHAnsi" w:hAnsiTheme="minorHAnsi" w:cstheme="minorHAnsi"/>
          <w:sz w:val="22"/>
          <w:szCs w:val="22"/>
        </w:rPr>
        <w:t xml:space="preserve"> </w:t>
      </w:r>
      <w:r w:rsidR="00F457C6">
        <w:rPr>
          <w:rFonts w:asciiTheme="minorHAnsi" w:hAnsiTheme="minorHAnsi" w:cstheme="minorHAnsi"/>
          <w:sz w:val="22"/>
          <w:szCs w:val="22"/>
        </w:rPr>
        <w:t xml:space="preserve">Застройщик обязан передать Участнику долевого строительства </w:t>
      </w:r>
      <w:r w:rsidR="00F23860">
        <w:rPr>
          <w:rFonts w:asciiTheme="minorHAnsi" w:hAnsiTheme="minorHAnsi" w:cstheme="minorHAnsi"/>
          <w:sz w:val="22"/>
          <w:szCs w:val="22"/>
        </w:rPr>
        <w:t>только Квартиры</w:t>
      </w:r>
      <w:r w:rsidR="00CE5363">
        <w:rPr>
          <w:rFonts w:asciiTheme="minorHAnsi" w:hAnsiTheme="minorHAnsi" w:cstheme="minorHAnsi"/>
          <w:sz w:val="22"/>
          <w:szCs w:val="22"/>
        </w:rPr>
        <w:t xml:space="preserve"> (без О</w:t>
      </w:r>
      <w:r w:rsidR="00F457C6">
        <w:rPr>
          <w:rFonts w:asciiTheme="minorHAnsi" w:hAnsiTheme="minorHAnsi" w:cstheme="minorHAnsi"/>
          <w:sz w:val="22"/>
          <w:szCs w:val="22"/>
        </w:rPr>
        <w:t>бщедомового имущества)</w:t>
      </w:r>
      <w:r w:rsidR="00F23860">
        <w:rPr>
          <w:rFonts w:asciiTheme="minorHAnsi" w:hAnsiTheme="minorHAnsi" w:cstheme="minorHAnsi"/>
          <w:sz w:val="22"/>
          <w:szCs w:val="22"/>
        </w:rPr>
        <w:t xml:space="preserve"> по соответствующему акту приёма-передачи. Данн</w:t>
      </w:r>
      <w:r w:rsidR="00F457C6">
        <w:rPr>
          <w:rFonts w:asciiTheme="minorHAnsi" w:hAnsiTheme="minorHAnsi" w:cstheme="minorHAnsi"/>
          <w:sz w:val="22"/>
          <w:szCs w:val="22"/>
        </w:rPr>
        <w:t>ое</w:t>
      </w:r>
      <w:r w:rsidR="00F23860">
        <w:rPr>
          <w:rFonts w:asciiTheme="minorHAnsi" w:hAnsiTheme="minorHAnsi" w:cstheme="minorHAnsi"/>
          <w:sz w:val="22"/>
          <w:szCs w:val="22"/>
        </w:rPr>
        <w:t xml:space="preserve"> определение Объектов </w:t>
      </w:r>
      <w:r w:rsidR="003F001F">
        <w:rPr>
          <w:rFonts w:asciiTheme="minorHAnsi" w:hAnsiTheme="minorHAnsi" w:cstheme="minorHAnsi"/>
          <w:sz w:val="22"/>
          <w:szCs w:val="22"/>
        </w:rPr>
        <w:t xml:space="preserve">долевого строительства противоречит пп.2 ст.2 214-ФЗ, поскольку последнее понимает под Объектами долевого строительства в </w:t>
      </w:r>
      <w:proofErr w:type="spellStart"/>
      <w:r w:rsidR="003F001F">
        <w:rPr>
          <w:rFonts w:asciiTheme="minorHAnsi" w:hAnsiTheme="minorHAnsi" w:cstheme="minorHAnsi"/>
          <w:sz w:val="22"/>
          <w:szCs w:val="22"/>
        </w:rPr>
        <w:t>т.ч</w:t>
      </w:r>
      <w:proofErr w:type="spellEnd"/>
      <w:r w:rsidR="003F001F">
        <w:rPr>
          <w:rFonts w:asciiTheme="minorHAnsi" w:hAnsiTheme="minorHAnsi" w:cstheme="minorHAnsi"/>
          <w:sz w:val="22"/>
          <w:szCs w:val="22"/>
        </w:rPr>
        <w:t>. общее имущество в многоквартирном доме, которое в свою очередь так же обязано быть передано Застройщиком в момент подписания акта приёма-передачи.</w:t>
      </w:r>
    </w:p>
    <w:p w:rsidR="003F001F" w:rsidRDefault="003F001F" w:rsidP="003F001F">
      <w:pPr>
        <w:pStyle w:val="ConsPlusNonformat"/>
        <w:widowControl/>
        <w:spacing w:after="240"/>
        <w:ind w:left="720"/>
        <w:jc w:val="both"/>
        <w:rPr>
          <w:rFonts w:asciiTheme="minorHAnsi" w:hAnsiTheme="minorHAnsi" w:cstheme="minorHAnsi"/>
          <w:sz w:val="22"/>
          <w:szCs w:val="22"/>
        </w:rPr>
      </w:pPr>
      <w:r>
        <w:rPr>
          <w:rFonts w:asciiTheme="minorHAnsi" w:hAnsiTheme="minorHAnsi" w:cstheme="minorHAnsi"/>
          <w:sz w:val="22"/>
          <w:szCs w:val="22"/>
        </w:rPr>
        <w:t>Прошу суд изменить определение Объектов долевого строительства прописанное в п.2.2. ДДУ на формулировку идентичную определению Объектов долевого строительства из пп.2 ст.2 214-ФЗ, а именно:</w:t>
      </w:r>
    </w:p>
    <w:p w:rsidR="003F001F" w:rsidRDefault="003F001F" w:rsidP="003F001F">
      <w:pPr>
        <w:pStyle w:val="ConsPlusNonformat"/>
        <w:spacing w:after="240"/>
        <w:ind w:left="1416"/>
        <w:jc w:val="both"/>
        <w:rPr>
          <w:rFonts w:asciiTheme="minorHAnsi" w:hAnsiTheme="minorHAnsi" w:cstheme="minorHAnsi"/>
          <w:i/>
          <w:sz w:val="22"/>
          <w:szCs w:val="22"/>
        </w:rPr>
      </w:pPr>
      <w:proofErr w:type="gramStart"/>
      <w:r w:rsidRPr="003F001F">
        <w:rPr>
          <w:rFonts w:asciiTheme="minorHAnsi" w:hAnsiTheme="minorHAnsi" w:cstheme="minorHAnsi"/>
          <w:i/>
          <w:sz w:val="22"/>
          <w:szCs w:val="22"/>
          <w:u w:val="single"/>
        </w:rPr>
        <w:t>Объект долевого строительства</w:t>
      </w:r>
      <w:r w:rsidRPr="003F001F">
        <w:rPr>
          <w:rFonts w:asciiTheme="minorHAnsi" w:hAnsiTheme="minorHAnsi" w:cstheme="minorHAnsi"/>
          <w:i/>
          <w:sz w:val="22"/>
          <w:szCs w:val="22"/>
        </w:rPr>
        <w:t xml:space="preserve"> - жилое или нежилое помещение, общее имущество в многоквартирном доме и (или) ином объекте недвижимости, подлежащие передаче участнику долевого строительства после получения разрешения на ввод в эксплуатацию многоквартирного дома и (или) иного объекта недвижимости и входящие в состав указанного многоквартирного дома и (или) иного объекта недвижимости, строящихся (создаваемых) также с привлечением денежных средств участника долевого строительства.</w:t>
      </w:r>
      <w:proofErr w:type="gramEnd"/>
    </w:p>
    <w:p w:rsidR="008B6782" w:rsidRPr="00DE58C5" w:rsidRDefault="008B6782" w:rsidP="00DE58C5">
      <w:pPr>
        <w:pStyle w:val="ConsPlusNonformat"/>
        <w:widowControl/>
        <w:spacing w:after="240"/>
        <w:ind w:left="720"/>
        <w:jc w:val="both"/>
        <w:rPr>
          <w:rFonts w:asciiTheme="minorHAnsi" w:hAnsiTheme="minorHAnsi" w:cstheme="minorHAnsi"/>
          <w:sz w:val="22"/>
          <w:szCs w:val="22"/>
        </w:rPr>
      </w:pPr>
      <w:r>
        <w:rPr>
          <w:rFonts w:asciiTheme="minorHAnsi" w:hAnsiTheme="minorHAnsi" w:cstheme="minorHAnsi"/>
          <w:sz w:val="22"/>
          <w:szCs w:val="22"/>
        </w:rPr>
        <w:t xml:space="preserve">Изменение определения Объектов долевого строительства позволит Истцу требовать с Застройщика передачи общего имущества многоквартирного дома, а так же требовать </w:t>
      </w:r>
      <w:r>
        <w:rPr>
          <w:rFonts w:asciiTheme="minorHAnsi" w:hAnsiTheme="minorHAnsi" w:cstheme="minorHAnsi"/>
          <w:sz w:val="22"/>
          <w:szCs w:val="22"/>
        </w:rPr>
        <w:lastRenderedPageBreak/>
        <w:t xml:space="preserve">устранения дефектов допущенных при строительстве, в </w:t>
      </w:r>
      <w:proofErr w:type="spellStart"/>
      <w:r>
        <w:rPr>
          <w:rFonts w:asciiTheme="minorHAnsi" w:hAnsiTheme="minorHAnsi" w:cstheme="minorHAnsi"/>
          <w:sz w:val="22"/>
          <w:szCs w:val="22"/>
        </w:rPr>
        <w:t>т.ч</w:t>
      </w:r>
      <w:proofErr w:type="spellEnd"/>
      <w:r>
        <w:rPr>
          <w:rFonts w:asciiTheme="minorHAnsi" w:hAnsiTheme="minorHAnsi" w:cstheme="minorHAnsi"/>
          <w:sz w:val="22"/>
          <w:szCs w:val="22"/>
        </w:rPr>
        <w:t>. в части гарантийного обслуживания имущества многоквартирного дома.</w:t>
      </w:r>
    </w:p>
    <w:p w:rsidR="007063D6" w:rsidRDefault="007063D6" w:rsidP="007063D6">
      <w:pPr>
        <w:pStyle w:val="ConsPlusNonformat"/>
        <w:widowControl/>
        <w:numPr>
          <w:ilvl w:val="0"/>
          <w:numId w:val="7"/>
        </w:numPr>
        <w:spacing w:after="240"/>
        <w:jc w:val="both"/>
        <w:rPr>
          <w:rFonts w:asciiTheme="minorHAnsi" w:hAnsiTheme="minorHAnsi" w:cstheme="minorHAnsi"/>
          <w:sz w:val="22"/>
          <w:szCs w:val="22"/>
        </w:rPr>
      </w:pPr>
      <w:r w:rsidRPr="00475CB4">
        <w:rPr>
          <w:rFonts w:asciiTheme="minorHAnsi" w:hAnsiTheme="minorHAnsi" w:cstheme="minorHAnsi"/>
          <w:sz w:val="22"/>
          <w:szCs w:val="22"/>
          <w:u w:val="single"/>
        </w:rPr>
        <w:t>п.4.2.5.1. Подписание Договора с третьим лицом и оплата аванса за коммунальные платежи за 4 месяца:</w:t>
      </w:r>
      <w:r>
        <w:rPr>
          <w:rFonts w:asciiTheme="minorHAnsi" w:hAnsiTheme="minorHAnsi" w:cstheme="minorHAnsi"/>
          <w:sz w:val="22"/>
          <w:szCs w:val="22"/>
        </w:rPr>
        <w:t xml:space="preserve"> </w:t>
      </w:r>
      <w:proofErr w:type="gramStart"/>
      <w:r>
        <w:rPr>
          <w:rFonts w:asciiTheme="minorHAnsi" w:hAnsiTheme="minorHAnsi" w:cstheme="minorHAnsi"/>
          <w:sz w:val="22"/>
          <w:szCs w:val="22"/>
        </w:rPr>
        <w:t>Данный пункт ДДУ содержит требования к Участнику долевого строительства заключить договор с указанной Застройщиком управляющей компанией при подписании акта приёма-передачи Объекта долевого строительства, а так же перечислить на счёт управляющей компании денежные средства в размере не менее чем за четыре месяца вперёд на оплату расходов по техническому обслуживанию Многоквартирного дома и коммунальных услуг.</w:t>
      </w:r>
      <w:proofErr w:type="gramEnd"/>
    </w:p>
    <w:p w:rsidR="007063D6" w:rsidRDefault="00CE5363" w:rsidP="007063D6">
      <w:pPr>
        <w:pStyle w:val="ConsPlusNonformat"/>
        <w:widowControl/>
        <w:spacing w:after="240"/>
        <w:ind w:left="720"/>
        <w:jc w:val="both"/>
        <w:rPr>
          <w:rFonts w:asciiTheme="minorHAnsi" w:hAnsiTheme="minorHAnsi" w:cstheme="minorHAnsi"/>
          <w:sz w:val="22"/>
          <w:szCs w:val="22"/>
        </w:rPr>
      </w:pPr>
      <w:r>
        <w:rPr>
          <w:rFonts w:asciiTheme="minorHAnsi" w:hAnsiTheme="minorHAnsi" w:cstheme="minorHAnsi"/>
          <w:sz w:val="22"/>
          <w:szCs w:val="22"/>
        </w:rPr>
        <w:t>Важно отметить, что</w:t>
      </w:r>
      <w:r w:rsidR="007063D6">
        <w:rPr>
          <w:rFonts w:asciiTheme="minorHAnsi" w:hAnsiTheme="minorHAnsi" w:cstheme="minorHAnsi"/>
          <w:sz w:val="22"/>
          <w:szCs w:val="22"/>
        </w:rPr>
        <w:t xml:space="preserve"> при подписании акта приёма-передачи Объекта долевого строительства 12.07.2014 года в присутствии нескольких свидетелей представитель Застройщика отказывался подписывать акт приёма-передачи Объекта долевого строительства </w:t>
      </w:r>
      <w:r w:rsidR="007063D6" w:rsidRPr="006C75B9">
        <w:rPr>
          <w:rFonts w:asciiTheme="minorHAnsi" w:hAnsiTheme="minorHAnsi" w:cstheme="minorHAnsi"/>
          <w:sz w:val="22"/>
          <w:szCs w:val="22"/>
          <w:u w:val="single"/>
        </w:rPr>
        <w:t>ДО</w:t>
      </w:r>
      <w:r w:rsidR="007063D6">
        <w:rPr>
          <w:rFonts w:asciiTheme="minorHAnsi" w:hAnsiTheme="minorHAnsi" w:cstheme="minorHAnsi"/>
          <w:sz w:val="22"/>
          <w:szCs w:val="22"/>
        </w:rPr>
        <w:t xml:space="preserve"> оплаты Участником долевого строительства аванса в адрес ООО «Управляющая компания «Комфорт Сити» аванса в размере не менее чем за 4 месяца.</w:t>
      </w:r>
    </w:p>
    <w:p w:rsidR="007063D6" w:rsidRDefault="007063D6" w:rsidP="007063D6">
      <w:pPr>
        <w:pStyle w:val="ConsPlusNonformat"/>
        <w:widowControl/>
        <w:spacing w:after="240"/>
        <w:ind w:left="720"/>
        <w:jc w:val="both"/>
        <w:rPr>
          <w:rFonts w:asciiTheme="minorHAnsi" w:hAnsiTheme="minorHAnsi" w:cstheme="minorHAnsi"/>
          <w:sz w:val="22"/>
          <w:szCs w:val="22"/>
        </w:rPr>
      </w:pPr>
      <w:r w:rsidRPr="00E7434B">
        <w:rPr>
          <w:rFonts w:asciiTheme="minorHAnsi" w:hAnsiTheme="minorHAnsi" w:cstheme="minorHAnsi"/>
          <w:sz w:val="22"/>
          <w:szCs w:val="22"/>
        </w:rPr>
        <w:t>Считаю подобные</w:t>
      </w:r>
      <w:r>
        <w:rPr>
          <w:rFonts w:asciiTheme="minorHAnsi" w:hAnsiTheme="minorHAnsi" w:cstheme="minorHAnsi"/>
          <w:sz w:val="22"/>
          <w:szCs w:val="22"/>
        </w:rPr>
        <w:t xml:space="preserve"> требования </w:t>
      </w:r>
      <w:proofErr w:type="gramStart"/>
      <w:r>
        <w:rPr>
          <w:rFonts w:asciiTheme="minorHAnsi" w:hAnsiTheme="minorHAnsi" w:cstheme="minorHAnsi"/>
          <w:sz w:val="22"/>
          <w:szCs w:val="22"/>
        </w:rPr>
        <w:t>излишними</w:t>
      </w:r>
      <w:proofErr w:type="gramEnd"/>
      <w:r>
        <w:rPr>
          <w:rFonts w:asciiTheme="minorHAnsi" w:hAnsiTheme="minorHAnsi" w:cstheme="minorHAnsi"/>
          <w:sz w:val="22"/>
          <w:szCs w:val="22"/>
        </w:rPr>
        <w:t>, и противоречащие действующему законодательству по следующим причинам:</w:t>
      </w:r>
    </w:p>
    <w:p w:rsidR="0065286F" w:rsidRPr="0065286F" w:rsidRDefault="0065286F" w:rsidP="0065286F">
      <w:pPr>
        <w:pStyle w:val="ConsPlusNonformat"/>
        <w:numPr>
          <w:ilvl w:val="1"/>
          <w:numId w:val="7"/>
        </w:numPr>
        <w:spacing w:after="240"/>
        <w:jc w:val="both"/>
        <w:rPr>
          <w:rFonts w:asciiTheme="minorHAnsi" w:hAnsiTheme="minorHAnsi" w:cstheme="minorHAnsi"/>
          <w:sz w:val="22"/>
          <w:szCs w:val="22"/>
        </w:rPr>
      </w:pPr>
      <w:r w:rsidRPr="0065286F">
        <w:rPr>
          <w:rFonts w:asciiTheme="minorHAnsi" w:hAnsiTheme="minorHAnsi" w:cstheme="minorHAnsi"/>
          <w:sz w:val="22"/>
          <w:szCs w:val="22"/>
        </w:rPr>
        <w:t>В соответствии с п.1 ст.16 Закона РФ «О защите прав потребителей» условия договора, ущемляющие права потребителя по сравнению с правилами, установленными законами или иными правовыми актами Российской Федерации в области защиты прав потребителей, признаются недействительными.</w:t>
      </w:r>
    </w:p>
    <w:p w:rsidR="007063D6" w:rsidRDefault="007063D6" w:rsidP="007063D6">
      <w:pPr>
        <w:pStyle w:val="ConsPlusNonformat"/>
        <w:numPr>
          <w:ilvl w:val="1"/>
          <w:numId w:val="7"/>
        </w:numPr>
        <w:spacing w:after="240"/>
        <w:jc w:val="both"/>
        <w:rPr>
          <w:rFonts w:asciiTheme="minorHAnsi" w:hAnsiTheme="minorHAnsi" w:cstheme="minorHAnsi"/>
          <w:sz w:val="22"/>
          <w:szCs w:val="22"/>
        </w:rPr>
      </w:pPr>
      <w:r>
        <w:rPr>
          <w:rFonts w:asciiTheme="minorHAnsi" w:hAnsiTheme="minorHAnsi" w:cstheme="minorHAnsi"/>
          <w:sz w:val="22"/>
          <w:szCs w:val="22"/>
        </w:rPr>
        <w:t>В соответствии с п.2 ст.16 ФЗ «О защите прав потребителей» з</w:t>
      </w:r>
      <w:r w:rsidRPr="005408E3">
        <w:rPr>
          <w:rFonts w:asciiTheme="minorHAnsi" w:hAnsiTheme="minorHAnsi" w:cstheme="minorHAnsi"/>
          <w:sz w:val="22"/>
          <w:szCs w:val="22"/>
        </w:rPr>
        <w:t>апрещается обусловливать приобретение одних товаров (работ, услуг) обязательным приобретением иных товаров (работ, услуг). Убытки, причиненные потребителю вследствие нарушения его права на свободный выбор товаров (работ, услуг), возмещаются продавцом (исполнителем) в полном объеме.</w:t>
      </w:r>
      <w:r>
        <w:rPr>
          <w:rFonts w:asciiTheme="minorHAnsi" w:hAnsiTheme="minorHAnsi" w:cstheme="minorHAnsi"/>
          <w:sz w:val="22"/>
          <w:szCs w:val="22"/>
        </w:rPr>
        <w:t xml:space="preserve"> </w:t>
      </w:r>
    </w:p>
    <w:p w:rsidR="0065286F" w:rsidRDefault="0065286F" w:rsidP="0065286F">
      <w:pPr>
        <w:pStyle w:val="ConsPlusNonformat"/>
        <w:numPr>
          <w:ilvl w:val="1"/>
          <w:numId w:val="7"/>
        </w:numPr>
        <w:spacing w:after="240"/>
        <w:jc w:val="both"/>
        <w:rPr>
          <w:rFonts w:asciiTheme="minorHAnsi" w:hAnsiTheme="minorHAnsi" w:cstheme="minorHAnsi"/>
          <w:sz w:val="22"/>
          <w:szCs w:val="22"/>
        </w:rPr>
      </w:pPr>
      <w:r w:rsidRPr="0065286F">
        <w:rPr>
          <w:rFonts w:asciiTheme="minorHAnsi" w:hAnsiTheme="minorHAnsi" w:cstheme="minorHAnsi"/>
          <w:sz w:val="22"/>
          <w:szCs w:val="22"/>
        </w:rPr>
        <w:t xml:space="preserve">В соответствии с пп.6 п.2. ст.153 Жилищного кодекса обязанность по внесению платы за жилое помещение и коммунальные услуги возникает у </w:t>
      </w:r>
      <w:proofErr w:type="gramStart"/>
      <w:r w:rsidRPr="0065286F">
        <w:rPr>
          <w:rFonts w:asciiTheme="minorHAnsi" w:hAnsiTheme="minorHAnsi" w:cstheme="minorHAnsi"/>
          <w:sz w:val="22"/>
          <w:szCs w:val="22"/>
        </w:rPr>
        <w:t>лица</w:t>
      </w:r>
      <w:proofErr w:type="gramEnd"/>
      <w:r w:rsidRPr="0065286F">
        <w:rPr>
          <w:rFonts w:asciiTheme="minorHAnsi" w:hAnsiTheme="minorHAnsi" w:cstheme="minorHAnsi"/>
          <w:sz w:val="22"/>
          <w:szCs w:val="22"/>
        </w:rPr>
        <w:t xml:space="preserve"> принявшего от застройщика после выдачи ему разрешения на ввод многоквартирного дома в эксплуатацию помещения в данном доме по передаточному акту или иному документу о передаче, с момента такой передачи. </w:t>
      </w:r>
    </w:p>
    <w:p w:rsidR="0065286F" w:rsidRDefault="0065286F" w:rsidP="0065286F">
      <w:pPr>
        <w:pStyle w:val="ConsPlusNonformat"/>
        <w:numPr>
          <w:ilvl w:val="1"/>
          <w:numId w:val="7"/>
        </w:numPr>
        <w:spacing w:after="240"/>
        <w:jc w:val="both"/>
        <w:rPr>
          <w:rFonts w:asciiTheme="minorHAnsi" w:hAnsiTheme="minorHAnsi" w:cstheme="minorHAnsi"/>
          <w:sz w:val="22"/>
          <w:szCs w:val="22"/>
        </w:rPr>
      </w:pPr>
      <w:r w:rsidRPr="0065286F">
        <w:rPr>
          <w:rFonts w:asciiTheme="minorHAnsi" w:hAnsiTheme="minorHAnsi" w:cstheme="minorHAnsi"/>
          <w:sz w:val="22"/>
          <w:szCs w:val="22"/>
        </w:rPr>
        <w:t>В соответствии с п.1 ст.155 Жилищного кодекса плата за жилое помещение и</w:t>
      </w:r>
      <w:r>
        <w:rPr>
          <w:rFonts w:asciiTheme="minorHAnsi" w:hAnsiTheme="minorHAnsi" w:cstheme="minorHAnsi"/>
          <w:sz w:val="22"/>
          <w:szCs w:val="22"/>
        </w:rPr>
        <w:t xml:space="preserve"> </w:t>
      </w:r>
      <w:r w:rsidRPr="0065286F">
        <w:rPr>
          <w:rFonts w:asciiTheme="minorHAnsi" w:hAnsiTheme="minorHAnsi" w:cstheme="minorHAnsi"/>
          <w:sz w:val="22"/>
          <w:szCs w:val="22"/>
        </w:rPr>
        <w:t>коммунальные услуги вносится ежемесячно до десятого числа месяца, следующего за истекшим месяцем.</w:t>
      </w:r>
    </w:p>
    <w:p w:rsidR="0065286F" w:rsidRDefault="0065286F" w:rsidP="0065286F">
      <w:pPr>
        <w:pStyle w:val="ConsPlusNonformat"/>
        <w:numPr>
          <w:ilvl w:val="1"/>
          <w:numId w:val="7"/>
        </w:numPr>
        <w:spacing w:after="240"/>
        <w:jc w:val="both"/>
        <w:rPr>
          <w:rFonts w:asciiTheme="minorHAnsi" w:hAnsiTheme="minorHAnsi" w:cstheme="minorHAnsi"/>
          <w:sz w:val="22"/>
          <w:szCs w:val="22"/>
        </w:rPr>
      </w:pPr>
      <w:r w:rsidRPr="0065286F">
        <w:rPr>
          <w:rFonts w:asciiTheme="minorHAnsi" w:hAnsiTheme="minorHAnsi" w:cstheme="minorHAnsi"/>
          <w:sz w:val="22"/>
          <w:szCs w:val="22"/>
        </w:rPr>
        <w:t xml:space="preserve">В соответствии с п.3 ст. 154 ГК РФ </w:t>
      </w:r>
      <w:proofErr w:type="gramStart"/>
      <w:r w:rsidRPr="0065286F">
        <w:rPr>
          <w:rFonts w:asciiTheme="minorHAnsi" w:hAnsiTheme="minorHAnsi" w:cstheme="minorHAnsi"/>
          <w:sz w:val="22"/>
          <w:szCs w:val="22"/>
        </w:rPr>
        <w:t>для</w:t>
      </w:r>
      <w:proofErr w:type="gramEnd"/>
      <w:r w:rsidRPr="0065286F">
        <w:rPr>
          <w:rFonts w:asciiTheme="minorHAnsi" w:hAnsiTheme="minorHAnsi" w:cstheme="minorHAnsi"/>
          <w:sz w:val="22"/>
          <w:szCs w:val="22"/>
        </w:rPr>
        <w:t xml:space="preserve"> </w:t>
      </w:r>
      <w:proofErr w:type="gramStart"/>
      <w:r w:rsidRPr="0065286F">
        <w:rPr>
          <w:rFonts w:asciiTheme="minorHAnsi" w:hAnsiTheme="minorHAnsi" w:cstheme="minorHAnsi"/>
          <w:sz w:val="22"/>
          <w:szCs w:val="22"/>
        </w:rPr>
        <w:t>заключение</w:t>
      </w:r>
      <w:proofErr w:type="gramEnd"/>
      <w:r w:rsidRPr="0065286F">
        <w:rPr>
          <w:rFonts w:asciiTheme="minorHAnsi" w:hAnsiTheme="minorHAnsi" w:cstheme="minorHAnsi"/>
          <w:sz w:val="22"/>
          <w:szCs w:val="22"/>
        </w:rPr>
        <w:t xml:space="preserve"> договора, необходимо выражение согласованной воли двух сторон (двусторонняя сделка) либо трёх и более сторон (многосторонняя сделка). ООО «УК Комфорт Сити» предоставляет Участникам долевого строительства </w:t>
      </w:r>
      <w:proofErr w:type="gramStart"/>
      <w:r w:rsidRPr="0065286F">
        <w:rPr>
          <w:rFonts w:asciiTheme="minorHAnsi" w:hAnsiTheme="minorHAnsi" w:cstheme="minorHAnsi"/>
          <w:sz w:val="22"/>
          <w:szCs w:val="22"/>
        </w:rPr>
        <w:t>договор</w:t>
      </w:r>
      <w:proofErr w:type="gramEnd"/>
      <w:r w:rsidRPr="0065286F">
        <w:rPr>
          <w:rFonts w:asciiTheme="minorHAnsi" w:hAnsiTheme="minorHAnsi" w:cstheme="minorHAnsi"/>
          <w:sz w:val="22"/>
          <w:szCs w:val="22"/>
        </w:rPr>
        <w:t xml:space="preserve"> составленный непосредственно ей, а так же отказывается вносить изменения по требованию Участника долевого строительства в данный договор и/или подписывать протокол разногласий по данному договору, принуждая, таким образом, Участников долевого строительства заключать заведомо невыгодный для Участника долевого строительства договор.</w:t>
      </w:r>
    </w:p>
    <w:p w:rsidR="00CE5363" w:rsidRDefault="00CE5363" w:rsidP="00CE5363">
      <w:pPr>
        <w:pStyle w:val="ConsPlusNonformat"/>
        <w:spacing w:after="240"/>
        <w:ind w:left="1440"/>
        <w:jc w:val="both"/>
        <w:rPr>
          <w:rFonts w:asciiTheme="minorHAnsi" w:hAnsiTheme="minorHAnsi" w:cstheme="minorHAnsi"/>
          <w:sz w:val="22"/>
          <w:szCs w:val="22"/>
        </w:rPr>
      </w:pPr>
      <w:r w:rsidRPr="0065286F">
        <w:rPr>
          <w:rFonts w:asciiTheme="minorHAnsi" w:hAnsiTheme="minorHAnsi" w:cstheme="minorHAnsi"/>
          <w:sz w:val="22"/>
          <w:szCs w:val="22"/>
        </w:rPr>
        <w:t xml:space="preserve">Таким образом, до момента подписания акта приёма-передачи квартиры, </w:t>
      </w:r>
      <w:r>
        <w:rPr>
          <w:rFonts w:asciiTheme="minorHAnsi" w:hAnsiTheme="minorHAnsi" w:cstheme="minorHAnsi"/>
          <w:sz w:val="22"/>
          <w:szCs w:val="22"/>
        </w:rPr>
        <w:t>Участник долевого строительства</w:t>
      </w:r>
      <w:r w:rsidRPr="0065286F">
        <w:rPr>
          <w:rFonts w:asciiTheme="minorHAnsi" w:hAnsiTheme="minorHAnsi" w:cstheme="minorHAnsi"/>
          <w:sz w:val="22"/>
          <w:szCs w:val="22"/>
        </w:rPr>
        <w:t xml:space="preserve"> не обязан оплачивать коммунальные услуги, чего треб</w:t>
      </w:r>
      <w:r>
        <w:rPr>
          <w:rFonts w:asciiTheme="minorHAnsi" w:hAnsiTheme="minorHAnsi" w:cstheme="minorHAnsi"/>
          <w:sz w:val="22"/>
          <w:szCs w:val="22"/>
        </w:rPr>
        <w:t>овала</w:t>
      </w:r>
      <w:r w:rsidRPr="0065286F">
        <w:rPr>
          <w:rFonts w:asciiTheme="minorHAnsi" w:hAnsiTheme="minorHAnsi" w:cstheme="minorHAnsi"/>
          <w:sz w:val="22"/>
          <w:szCs w:val="22"/>
        </w:rPr>
        <w:t xml:space="preserve"> сделать от Участник</w:t>
      </w:r>
      <w:proofErr w:type="gramStart"/>
      <w:r w:rsidRPr="0065286F">
        <w:rPr>
          <w:rFonts w:asciiTheme="minorHAnsi" w:hAnsiTheme="minorHAnsi" w:cstheme="minorHAnsi"/>
          <w:sz w:val="22"/>
          <w:szCs w:val="22"/>
        </w:rPr>
        <w:t>а ООО</w:t>
      </w:r>
      <w:proofErr w:type="gramEnd"/>
      <w:r w:rsidRPr="0065286F">
        <w:rPr>
          <w:rFonts w:asciiTheme="minorHAnsi" w:hAnsiTheme="minorHAnsi" w:cstheme="minorHAnsi"/>
          <w:sz w:val="22"/>
          <w:szCs w:val="22"/>
        </w:rPr>
        <w:t xml:space="preserve"> «</w:t>
      </w:r>
      <w:proofErr w:type="spellStart"/>
      <w:r w:rsidRPr="0065286F">
        <w:rPr>
          <w:rFonts w:asciiTheme="minorHAnsi" w:hAnsiTheme="minorHAnsi" w:cstheme="minorHAnsi"/>
          <w:sz w:val="22"/>
          <w:szCs w:val="22"/>
        </w:rPr>
        <w:t>Олета</w:t>
      </w:r>
      <w:proofErr w:type="spellEnd"/>
      <w:r w:rsidRPr="0065286F">
        <w:rPr>
          <w:rFonts w:asciiTheme="minorHAnsi" w:hAnsiTheme="minorHAnsi" w:cstheme="minorHAnsi"/>
          <w:sz w:val="22"/>
          <w:szCs w:val="22"/>
        </w:rPr>
        <w:t>» и ООО «УК Комфорт Сити».</w:t>
      </w:r>
    </w:p>
    <w:p w:rsidR="000B462D" w:rsidRDefault="00CE5363" w:rsidP="000B462D">
      <w:pPr>
        <w:pStyle w:val="ConsPlusNonformat"/>
        <w:widowControl/>
        <w:spacing w:after="240"/>
        <w:ind w:left="720"/>
        <w:jc w:val="both"/>
        <w:rPr>
          <w:rFonts w:asciiTheme="minorHAnsi" w:hAnsiTheme="minorHAnsi" w:cstheme="minorHAnsi"/>
          <w:sz w:val="22"/>
          <w:szCs w:val="22"/>
        </w:rPr>
      </w:pPr>
      <w:r>
        <w:rPr>
          <w:rFonts w:asciiTheme="minorHAnsi" w:hAnsiTheme="minorHAnsi" w:cstheme="minorHAnsi"/>
          <w:sz w:val="22"/>
          <w:szCs w:val="22"/>
        </w:rPr>
        <w:lastRenderedPageBreak/>
        <w:t xml:space="preserve">На основании </w:t>
      </w:r>
      <w:proofErr w:type="gramStart"/>
      <w:r>
        <w:rPr>
          <w:rFonts w:asciiTheme="minorHAnsi" w:hAnsiTheme="minorHAnsi" w:cstheme="minorHAnsi"/>
          <w:sz w:val="22"/>
          <w:szCs w:val="22"/>
        </w:rPr>
        <w:t>вышеизложенного</w:t>
      </w:r>
      <w:proofErr w:type="gramEnd"/>
      <w:r>
        <w:rPr>
          <w:rFonts w:asciiTheme="minorHAnsi" w:hAnsiTheme="minorHAnsi" w:cstheme="minorHAnsi"/>
          <w:sz w:val="22"/>
          <w:szCs w:val="22"/>
        </w:rPr>
        <w:t>, п</w:t>
      </w:r>
      <w:r w:rsidR="002B35A5">
        <w:rPr>
          <w:rFonts w:asciiTheme="minorHAnsi" w:hAnsiTheme="minorHAnsi" w:cstheme="minorHAnsi"/>
          <w:sz w:val="22"/>
          <w:szCs w:val="22"/>
        </w:rPr>
        <w:t>рошу</w:t>
      </w:r>
      <w:r w:rsidR="000B462D">
        <w:rPr>
          <w:rFonts w:asciiTheme="minorHAnsi" w:hAnsiTheme="minorHAnsi" w:cstheme="minorHAnsi"/>
          <w:sz w:val="22"/>
          <w:szCs w:val="22"/>
        </w:rPr>
        <w:t xml:space="preserve"> суд </w:t>
      </w:r>
      <w:r w:rsidR="006C422F">
        <w:rPr>
          <w:rFonts w:asciiTheme="minorHAnsi" w:hAnsiTheme="minorHAnsi" w:cstheme="minorHAnsi"/>
          <w:sz w:val="22"/>
          <w:szCs w:val="22"/>
        </w:rPr>
        <w:t>изложить</w:t>
      </w:r>
      <w:r w:rsidR="000B462D">
        <w:rPr>
          <w:rFonts w:asciiTheme="minorHAnsi" w:hAnsiTheme="minorHAnsi" w:cstheme="minorHAnsi"/>
          <w:sz w:val="22"/>
          <w:szCs w:val="22"/>
        </w:rPr>
        <w:t xml:space="preserve"> п.4.2.5.1. ДДУ в следующей редакции:</w:t>
      </w:r>
    </w:p>
    <w:p w:rsidR="003F001F" w:rsidRDefault="002D02BC" w:rsidP="00174452">
      <w:pPr>
        <w:pStyle w:val="ConsPlusNonformat"/>
        <w:spacing w:after="240"/>
        <w:ind w:left="1416"/>
        <w:jc w:val="both"/>
        <w:rPr>
          <w:rFonts w:asciiTheme="minorHAnsi" w:hAnsiTheme="minorHAnsi" w:cstheme="minorHAnsi"/>
          <w:i/>
          <w:sz w:val="22"/>
          <w:szCs w:val="22"/>
        </w:rPr>
      </w:pPr>
      <w:r>
        <w:rPr>
          <w:rFonts w:asciiTheme="minorHAnsi" w:hAnsiTheme="minorHAnsi" w:cstheme="minorHAnsi"/>
          <w:i/>
          <w:sz w:val="22"/>
          <w:szCs w:val="22"/>
        </w:rPr>
        <w:t xml:space="preserve">4.2.5.1. </w:t>
      </w:r>
      <w:r w:rsidR="00FC74C0" w:rsidRPr="00FC74C0">
        <w:rPr>
          <w:rFonts w:asciiTheme="minorHAnsi" w:hAnsiTheme="minorHAnsi" w:cstheme="minorHAnsi"/>
          <w:i/>
          <w:sz w:val="22"/>
          <w:szCs w:val="22"/>
        </w:rPr>
        <w:t>Участник долевого строительства извещён и согласен, что после ввода в эксплуатацию Многоквартирный дом эксплуатируется организацией, осуществляющей функцию управления жилым фондом, определяемый Застройщиком при вводе Многоквартирного дома в эксплуатацию до даты определения (выбора) управляющей компании и/или до изменения способа управления Многоквартирным домом собственниками в порядке, установленным действующим законодательством Российской Федерации.</w:t>
      </w:r>
    </w:p>
    <w:p w:rsidR="00F52C16" w:rsidRDefault="00F52C16" w:rsidP="00F52C16">
      <w:pPr>
        <w:pStyle w:val="ConsPlusNonformat"/>
        <w:widowControl/>
        <w:spacing w:after="240"/>
        <w:ind w:left="720"/>
        <w:jc w:val="both"/>
        <w:rPr>
          <w:rFonts w:asciiTheme="minorHAnsi" w:hAnsiTheme="minorHAnsi" w:cstheme="minorHAnsi"/>
          <w:sz w:val="22"/>
          <w:szCs w:val="22"/>
        </w:rPr>
      </w:pPr>
      <w:r>
        <w:rPr>
          <w:rFonts w:asciiTheme="minorHAnsi" w:hAnsiTheme="minorHAnsi" w:cstheme="minorHAnsi"/>
          <w:sz w:val="22"/>
          <w:szCs w:val="22"/>
        </w:rPr>
        <w:t xml:space="preserve">Считаю что </w:t>
      </w:r>
      <w:r w:rsidRPr="00A358E2">
        <w:rPr>
          <w:rFonts w:asciiTheme="minorHAnsi" w:hAnsiTheme="minorHAnsi" w:cstheme="minorHAnsi"/>
          <w:sz w:val="22"/>
          <w:szCs w:val="22"/>
        </w:rPr>
        <w:t>включение положения о</w:t>
      </w:r>
      <w:r>
        <w:rPr>
          <w:rFonts w:asciiTheme="minorHAnsi" w:hAnsiTheme="minorHAnsi" w:cstheme="minorHAnsi"/>
          <w:sz w:val="22"/>
          <w:szCs w:val="22"/>
        </w:rPr>
        <w:t>:</w:t>
      </w:r>
      <w:r w:rsidRPr="00A358E2">
        <w:rPr>
          <w:rFonts w:asciiTheme="minorHAnsi" w:hAnsiTheme="minorHAnsi" w:cstheme="minorHAnsi"/>
          <w:sz w:val="22"/>
          <w:szCs w:val="22"/>
        </w:rPr>
        <w:t xml:space="preserve"> </w:t>
      </w:r>
    </w:p>
    <w:p w:rsidR="00F52C16" w:rsidRDefault="00F52C16" w:rsidP="00704CA6">
      <w:pPr>
        <w:pStyle w:val="ConsPlusNonformat"/>
        <w:widowControl/>
        <w:numPr>
          <w:ilvl w:val="0"/>
          <w:numId w:val="10"/>
        </w:numPr>
        <w:jc w:val="both"/>
        <w:rPr>
          <w:rFonts w:asciiTheme="minorHAnsi" w:hAnsiTheme="minorHAnsi" w:cstheme="minorHAnsi"/>
          <w:sz w:val="22"/>
          <w:szCs w:val="22"/>
        </w:rPr>
      </w:pPr>
      <w:r w:rsidRPr="00A358E2">
        <w:rPr>
          <w:rFonts w:asciiTheme="minorHAnsi" w:hAnsiTheme="minorHAnsi" w:cstheme="minorHAnsi"/>
          <w:sz w:val="22"/>
          <w:szCs w:val="22"/>
        </w:rPr>
        <w:t xml:space="preserve">подсудности споров </w:t>
      </w:r>
      <w:r>
        <w:rPr>
          <w:rFonts w:asciiTheme="minorHAnsi" w:hAnsiTheme="minorHAnsi" w:cstheme="minorHAnsi"/>
          <w:sz w:val="22"/>
          <w:szCs w:val="22"/>
        </w:rPr>
        <w:t>в ДДУ</w:t>
      </w:r>
      <w:r w:rsidRPr="00A358E2">
        <w:rPr>
          <w:rFonts w:asciiTheme="minorHAnsi" w:hAnsiTheme="minorHAnsi" w:cstheme="minorHAnsi"/>
          <w:sz w:val="22"/>
          <w:szCs w:val="22"/>
        </w:rPr>
        <w:t>, с заранее определенными условиями</w:t>
      </w:r>
      <w:r>
        <w:rPr>
          <w:rFonts w:asciiTheme="minorHAnsi" w:hAnsiTheme="minorHAnsi" w:cstheme="minorHAnsi"/>
          <w:sz w:val="22"/>
          <w:szCs w:val="22"/>
        </w:rPr>
        <w:t>;</w:t>
      </w:r>
      <w:r w:rsidRPr="00A358E2">
        <w:rPr>
          <w:rFonts w:asciiTheme="minorHAnsi" w:hAnsiTheme="minorHAnsi" w:cstheme="minorHAnsi"/>
          <w:sz w:val="22"/>
          <w:szCs w:val="22"/>
        </w:rPr>
        <w:t xml:space="preserve"> </w:t>
      </w:r>
    </w:p>
    <w:p w:rsidR="00F52C16" w:rsidRDefault="00F52C16" w:rsidP="00704CA6">
      <w:pPr>
        <w:pStyle w:val="ConsPlusNonformat"/>
        <w:widowControl/>
        <w:numPr>
          <w:ilvl w:val="0"/>
          <w:numId w:val="10"/>
        </w:numPr>
        <w:jc w:val="both"/>
        <w:rPr>
          <w:rFonts w:asciiTheme="minorHAnsi" w:hAnsiTheme="minorHAnsi" w:cstheme="minorHAnsi"/>
          <w:sz w:val="22"/>
          <w:szCs w:val="22"/>
        </w:rPr>
      </w:pPr>
      <w:r>
        <w:rPr>
          <w:rFonts w:asciiTheme="minorHAnsi" w:hAnsiTheme="minorHAnsi" w:cstheme="minorHAnsi"/>
          <w:sz w:val="22"/>
          <w:szCs w:val="22"/>
        </w:rPr>
        <w:t>изменение определения Объекта долевого строительства противоречащему действующему законодательству</w:t>
      </w:r>
    </w:p>
    <w:p w:rsidR="00F52C16" w:rsidRDefault="00F52C16" w:rsidP="00704CA6">
      <w:pPr>
        <w:pStyle w:val="ConsPlusNonformat"/>
        <w:widowControl/>
        <w:numPr>
          <w:ilvl w:val="0"/>
          <w:numId w:val="10"/>
        </w:numPr>
        <w:jc w:val="both"/>
        <w:rPr>
          <w:rFonts w:asciiTheme="minorHAnsi" w:hAnsiTheme="minorHAnsi" w:cstheme="minorHAnsi"/>
          <w:sz w:val="22"/>
          <w:szCs w:val="22"/>
        </w:rPr>
      </w:pPr>
      <w:r>
        <w:rPr>
          <w:rFonts w:asciiTheme="minorHAnsi" w:hAnsiTheme="minorHAnsi" w:cstheme="minorHAnsi"/>
          <w:sz w:val="22"/>
          <w:szCs w:val="22"/>
        </w:rPr>
        <w:t xml:space="preserve">включение в п.4.2.5.1. обязанности Участника долевого строительства </w:t>
      </w:r>
      <w:proofErr w:type="gramStart"/>
      <w:r>
        <w:rPr>
          <w:rFonts w:asciiTheme="minorHAnsi" w:hAnsiTheme="minorHAnsi" w:cstheme="minorHAnsi"/>
          <w:sz w:val="22"/>
          <w:szCs w:val="22"/>
        </w:rPr>
        <w:t>оплачивать аванс и</w:t>
      </w:r>
      <w:proofErr w:type="gramEnd"/>
      <w:r>
        <w:rPr>
          <w:rFonts w:asciiTheme="minorHAnsi" w:hAnsiTheme="minorHAnsi" w:cstheme="minorHAnsi"/>
          <w:sz w:val="22"/>
          <w:szCs w:val="22"/>
        </w:rPr>
        <w:t xml:space="preserve"> заключать договор с третьим лицом </w:t>
      </w:r>
    </w:p>
    <w:p w:rsidR="00F52C16" w:rsidRDefault="00F52C16" w:rsidP="00DE58C5">
      <w:pPr>
        <w:pStyle w:val="ConsPlusNonformat"/>
        <w:widowControl/>
        <w:spacing w:after="240"/>
        <w:ind w:left="720"/>
        <w:jc w:val="both"/>
        <w:rPr>
          <w:rFonts w:asciiTheme="minorHAnsi" w:hAnsiTheme="minorHAnsi" w:cstheme="minorHAnsi"/>
          <w:sz w:val="22"/>
          <w:szCs w:val="22"/>
        </w:rPr>
      </w:pPr>
      <w:r w:rsidRPr="00A358E2">
        <w:rPr>
          <w:rFonts w:asciiTheme="minorHAnsi" w:hAnsiTheme="minorHAnsi" w:cstheme="minorHAnsi"/>
          <w:sz w:val="22"/>
          <w:szCs w:val="22"/>
        </w:rPr>
        <w:t>ущемляет права потребителя и является административным правонарушением</w:t>
      </w:r>
      <w:r>
        <w:rPr>
          <w:rFonts w:asciiTheme="minorHAnsi" w:hAnsiTheme="minorHAnsi" w:cstheme="minorHAnsi"/>
          <w:sz w:val="22"/>
          <w:szCs w:val="22"/>
        </w:rPr>
        <w:t xml:space="preserve">, ответственность за которое предусмотрена </w:t>
      </w:r>
      <w:r w:rsidRPr="00A358E2">
        <w:rPr>
          <w:rFonts w:asciiTheme="minorHAnsi" w:hAnsiTheme="minorHAnsi" w:cstheme="minorHAnsi"/>
          <w:sz w:val="22"/>
          <w:szCs w:val="22"/>
        </w:rPr>
        <w:t>частью 2 статьи 14.8 КоАП РФ</w:t>
      </w:r>
      <w:r>
        <w:rPr>
          <w:rFonts w:asciiTheme="minorHAnsi" w:hAnsiTheme="minorHAnsi" w:cstheme="minorHAnsi"/>
          <w:sz w:val="22"/>
          <w:szCs w:val="22"/>
        </w:rPr>
        <w:t>.</w:t>
      </w:r>
    </w:p>
    <w:p w:rsidR="00B90667" w:rsidRPr="00F52C16" w:rsidRDefault="00B90667" w:rsidP="00DE58C5">
      <w:pPr>
        <w:pStyle w:val="ConsPlusNonformat"/>
        <w:widowControl/>
        <w:spacing w:after="240"/>
        <w:ind w:left="720"/>
        <w:jc w:val="both"/>
        <w:rPr>
          <w:rFonts w:asciiTheme="minorHAnsi" w:hAnsiTheme="minorHAnsi" w:cstheme="minorHAnsi"/>
          <w:sz w:val="22"/>
          <w:szCs w:val="22"/>
        </w:rPr>
      </w:pPr>
      <w:r>
        <w:rPr>
          <w:rFonts w:asciiTheme="minorHAnsi" w:hAnsiTheme="minorHAnsi" w:cstheme="minorHAnsi"/>
          <w:sz w:val="22"/>
          <w:szCs w:val="22"/>
        </w:rPr>
        <w:t xml:space="preserve">Признание п.4.2.5.1. в части обязательства </w:t>
      </w:r>
      <w:r>
        <w:rPr>
          <w:rFonts w:asciiTheme="minorHAnsi" w:hAnsiTheme="minorHAnsi" w:cstheme="minorHAnsi"/>
          <w:sz w:val="22"/>
          <w:szCs w:val="22"/>
          <w:u w:val="single"/>
        </w:rPr>
        <w:t>п</w:t>
      </w:r>
      <w:r w:rsidRPr="00475CB4">
        <w:rPr>
          <w:rFonts w:asciiTheme="minorHAnsi" w:hAnsiTheme="minorHAnsi" w:cstheme="minorHAnsi"/>
          <w:sz w:val="22"/>
          <w:szCs w:val="22"/>
          <w:u w:val="single"/>
        </w:rPr>
        <w:t>одписа</w:t>
      </w:r>
      <w:r>
        <w:rPr>
          <w:rFonts w:asciiTheme="minorHAnsi" w:hAnsiTheme="minorHAnsi" w:cstheme="minorHAnsi"/>
          <w:sz w:val="22"/>
          <w:szCs w:val="22"/>
          <w:u w:val="single"/>
        </w:rPr>
        <w:t>ть Договор</w:t>
      </w:r>
      <w:r w:rsidRPr="00475CB4">
        <w:rPr>
          <w:rFonts w:asciiTheme="minorHAnsi" w:hAnsiTheme="minorHAnsi" w:cstheme="minorHAnsi"/>
          <w:sz w:val="22"/>
          <w:szCs w:val="22"/>
          <w:u w:val="single"/>
        </w:rPr>
        <w:t xml:space="preserve"> с третьим лицом и</w:t>
      </w:r>
      <w:r>
        <w:rPr>
          <w:rFonts w:asciiTheme="minorHAnsi" w:hAnsiTheme="minorHAnsi" w:cstheme="minorHAnsi"/>
          <w:sz w:val="22"/>
          <w:szCs w:val="22"/>
          <w:u w:val="single"/>
        </w:rPr>
        <w:t xml:space="preserve"> проведение</w:t>
      </w:r>
      <w:r w:rsidRPr="00475CB4">
        <w:rPr>
          <w:rFonts w:asciiTheme="minorHAnsi" w:hAnsiTheme="minorHAnsi" w:cstheme="minorHAnsi"/>
          <w:sz w:val="22"/>
          <w:szCs w:val="22"/>
          <w:u w:val="single"/>
        </w:rPr>
        <w:t xml:space="preserve"> оплат</w:t>
      </w:r>
      <w:r>
        <w:rPr>
          <w:rFonts w:asciiTheme="minorHAnsi" w:hAnsiTheme="minorHAnsi" w:cstheme="minorHAnsi"/>
          <w:sz w:val="22"/>
          <w:szCs w:val="22"/>
          <w:u w:val="single"/>
        </w:rPr>
        <w:t>ы</w:t>
      </w:r>
      <w:r w:rsidRPr="00475CB4">
        <w:rPr>
          <w:rFonts w:asciiTheme="minorHAnsi" w:hAnsiTheme="minorHAnsi" w:cstheme="minorHAnsi"/>
          <w:sz w:val="22"/>
          <w:szCs w:val="22"/>
          <w:u w:val="single"/>
        </w:rPr>
        <w:t xml:space="preserve"> аванса за коммунальные платежи за 4 месяца</w:t>
      </w:r>
      <w:r>
        <w:rPr>
          <w:rFonts w:asciiTheme="minorHAnsi" w:hAnsiTheme="minorHAnsi" w:cstheme="minorHAnsi"/>
          <w:sz w:val="22"/>
          <w:szCs w:val="22"/>
          <w:u w:val="single"/>
        </w:rPr>
        <w:t xml:space="preserve"> позволит Истцу признать требования Застройщика и ООО «УК Комфорт Сити», </w:t>
      </w:r>
      <w:proofErr w:type="gramStart"/>
      <w:r>
        <w:rPr>
          <w:rFonts w:asciiTheme="minorHAnsi" w:hAnsiTheme="minorHAnsi" w:cstheme="minorHAnsi"/>
          <w:sz w:val="22"/>
          <w:szCs w:val="22"/>
          <w:u w:val="single"/>
        </w:rPr>
        <w:t>незаконными</w:t>
      </w:r>
      <w:proofErr w:type="gramEnd"/>
      <w:r>
        <w:rPr>
          <w:rFonts w:asciiTheme="minorHAnsi" w:hAnsiTheme="minorHAnsi" w:cstheme="minorHAnsi"/>
          <w:sz w:val="22"/>
          <w:szCs w:val="22"/>
          <w:u w:val="single"/>
        </w:rPr>
        <w:t xml:space="preserve"> что облегчит при последующем обращении в Суд с иском к ООО «УК Комфорт Сити» восстановления нарушенных прав Истца.</w:t>
      </w:r>
    </w:p>
    <w:p w:rsidR="003663C5" w:rsidRPr="003E347D" w:rsidRDefault="003E347D" w:rsidP="003663C5">
      <w:pPr>
        <w:pStyle w:val="ConsPlusNonformat"/>
        <w:widowControl/>
        <w:spacing w:after="240"/>
        <w:ind w:firstLine="567"/>
        <w:jc w:val="both"/>
        <w:rPr>
          <w:rFonts w:asciiTheme="minorHAnsi" w:hAnsiTheme="minorHAnsi" w:cstheme="minorHAnsi"/>
          <w:sz w:val="22"/>
          <w:szCs w:val="22"/>
          <w:u w:val="single"/>
        </w:rPr>
      </w:pPr>
      <w:r w:rsidRPr="003E347D">
        <w:rPr>
          <w:rFonts w:asciiTheme="minorHAnsi" w:hAnsiTheme="minorHAnsi" w:cstheme="minorHAnsi"/>
          <w:sz w:val="22"/>
          <w:szCs w:val="22"/>
          <w:u w:val="single"/>
        </w:rPr>
        <w:t xml:space="preserve">На основании </w:t>
      </w:r>
      <w:proofErr w:type="gramStart"/>
      <w:r w:rsidRPr="003E347D">
        <w:rPr>
          <w:rFonts w:asciiTheme="minorHAnsi" w:hAnsiTheme="minorHAnsi" w:cstheme="minorHAnsi"/>
          <w:sz w:val="22"/>
          <w:szCs w:val="22"/>
          <w:u w:val="single"/>
        </w:rPr>
        <w:t>вышеизложенного</w:t>
      </w:r>
      <w:proofErr w:type="gramEnd"/>
      <w:r w:rsidRPr="003E347D">
        <w:rPr>
          <w:rFonts w:asciiTheme="minorHAnsi" w:hAnsiTheme="minorHAnsi" w:cstheme="minorHAnsi"/>
          <w:sz w:val="22"/>
          <w:szCs w:val="22"/>
          <w:u w:val="single"/>
        </w:rPr>
        <w:t xml:space="preserve"> прошу суд:</w:t>
      </w:r>
    </w:p>
    <w:p w:rsidR="003E347D" w:rsidRDefault="003E347D" w:rsidP="008965E2">
      <w:pPr>
        <w:pStyle w:val="ae"/>
        <w:numPr>
          <w:ilvl w:val="0"/>
          <w:numId w:val="6"/>
        </w:numPr>
        <w:jc w:val="both"/>
      </w:pPr>
      <w:r>
        <w:t>В</w:t>
      </w:r>
      <w:r w:rsidRPr="00384B59">
        <w:t xml:space="preserve">зыскать с </w:t>
      </w:r>
      <w:r w:rsidR="008B749C">
        <w:t>О</w:t>
      </w:r>
      <w:r w:rsidRPr="00384B59">
        <w:t xml:space="preserve">тветчика в пользу </w:t>
      </w:r>
      <w:r w:rsidR="008B749C">
        <w:t>И</w:t>
      </w:r>
      <w:r w:rsidR="002501D1">
        <w:t xml:space="preserve">стца </w:t>
      </w:r>
      <w:r>
        <w:t xml:space="preserve">18 334,80 </w:t>
      </w:r>
      <w:r w:rsidRPr="00384B59">
        <w:t xml:space="preserve">рублей </w:t>
      </w:r>
      <w:r w:rsidRPr="005A5AB7">
        <w:rPr>
          <w:rStyle w:val="a8"/>
          <w:b w:val="0"/>
        </w:rPr>
        <w:t>неустойки</w:t>
      </w:r>
      <w:r w:rsidRPr="00384B59">
        <w:t xml:space="preserve">, </w:t>
      </w:r>
      <w:r w:rsidR="008965E2">
        <w:t>10 800</w:t>
      </w:r>
      <w:r w:rsidRPr="00384B59">
        <w:t xml:space="preserve"> рублей</w:t>
      </w:r>
      <w:r w:rsidR="008965E2">
        <w:t xml:space="preserve"> </w:t>
      </w:r>
      <w:r w:rsidR="002501D1">
        <w:t xml:space="preserve">в виде компенсации </w:t>
      </w:r>
      <w:proofErr w:type="gramStart"/>
      <w:r w:rsidR="002501D1">
        <w:t>убытков</w:t>
      </w:r>
      <w:proofErr w:type="gramEnd"/>
      <w:r w:rsidR="002501D1">
        <w:t xml:space="preserve"> </w:t>
      </w:r>
      <w:r w:rsidR="008965E2">
        <w:t xml:space="preserve">причинённые Участнику долевого строительства за необходимость арендовать квартиру, </w:t>
      </w:r>
      <w:r w:rsidR="008B6782">
        <w:t>500 </w:t>
      </w:r>
      <w:r w:rsidR="008965E2">
        <w:t>000 рублей в виде компенсации морального вреда,</w:t>
      </w:r>
      <w:r w:rsidRPr="00384B59">
        <w:t xml:space="preserve"> всего </w:t>
      </w:r>
      <w:r w:rsidR="008965E2">
        <w:t>–</w:t>
      </w:r>
      <w:r w:rsidRPr="00384B59">
        <w:t xml:space="preserve"> </w:t>
      </w:r>
      <w:r w:rsidR="008B6782">
        <w:t xml:space="preserve">529 </w:t>
      </w:r>
      <w:r w:rsidR="008965E2">
        <w:t>134,80</w:t>
      </w:r>
      <w:r w:rsidRPr="00384B59">
        <w:t xml:space="preserve"> рублей;</w:t>
      </w:r>
    </w:p>
    <w:p w:rsidR="008965E2" w:rsidRDefault="008965E2" w:rsidP="008965E2">
      <w:pPr>
        <w:pStyle w:val="ae"/>
        <w:numPr>
          <w:ilvl w:val="0"/>
          <w:numId w:val="6"/>
        </w:numPr>
        <w:jc w:val="both"/>
      </w:pPr>
      <w:r>
        <w:t xml:space="preserve">Обязать Застройщика в многоквартирном доме расположенному по адресу г. Москва, пос. </w:t>
      </w:r>
      <w:proofErr w:type="spellStart"/>
      <w:proofErr w:type="gramStart"/>
      <w:r>
        <w:t>Внуковское</w:t>
      </w:r>
      <w:proofErr w:type="spellEnd"/>
      <w:proofErr w:type="gramEnd"/>
      <w:r>
        <w:t xml:space="preserve">, ул. Анны Ахматовой д.8 </w:t>
      </w:r>
      <w:r w:rsidR="005A5AB7">
        <w:t>за свой счёт</w:t>
      </w:r>
      <w:r>
        <w:t xml:space="preserve">: </w:t>
      </w:r>
    </w:p>
    <w:p w:rsidR="008965E2" w:rsidRDefault="008965E2" w:rsidP="008965E2">
      <w:pPr>
        <w:pStyle w:val="ae"/>
        <w:numPr>
          <w:ilvl w:val="1"/>
          <w:numId w:val="6"/>
        </w:numPr>
        <w:jc w:val="both"/>
      </w:pPr>
      <w:r>
        <w:t xml:space="preserve">проложить телевизионный кабель в многоквартирном доме и в дальнейшем </w:t>
      </w:r>
      <w:r w:rsidR="00B90667">
        <w:t>признать данный телевизионный кабель и сопутствующее оборудование общим имуществом многоквартирного дома</w:t>
      </w:r>
      <w:r>
        <w:t>;</w:t>
      </w:r>
    </w:p>
    <w:p w:rsidR="008965E2" w:rsidRDefault="008965E2" w:rsidP="008965E2">
      <w:pPr>
        <w:pStyle w:val="ae"/>
        <w:numPr>
          <w:ilvl w:val="1"/>
          <w:numId w:val="6"/>
        </w:numPr>
        <w:jc w:val="both"/>
      </w:pPr>
      <w:r>
        <w:t xml:space="preserve">произвести </w:t>
      </w:r>
      <w:r w:rsidR="004A656E">
        <w:t>озеленение территории вокруг многоквартирного дома в соответствии с Проектной документацией;</w:t>
      </w:r>
    </w:p>
    <w:p w:rsidR="004A656E" w:rsidRDefault="004A656E" w:rsidP="008965E2">
      <w:pPr>
        <w:pStyle w:val="ae"/>
        <w:numPr>
          <w:ilvl w:val="1"/>
          <w:numId w:val="6"/>
        </w:numPr>
        <w:jc w:val="both"/>
      </w:pPr>
      <w:r>
        <w:t>построить площадку для выгула собак;</w:t>
      </w:r>
    </w:p>
    <w:p w:rsidR="003968CB" w:rsidRDefault="003968CB" w:rsidP="003968CB">
      <w:pPr>
        <w:pStyle w:val="ae"/>
        <w:numPr>
          <w:ilvl w:val="0"/>
          <w:numId w:val="6"/>
        </w:numPr>
        <w:jc w:val="both"/>
      </w:pPr>
      <w:r>
        <w:t>Признать п.</w:t>
      </w:r>
      <w:r w:rsidR="00EC4E5B">
        <w:t>10.1. ДДУ ничтожным;</w:t>
      </w:r>
    </w:p>
    <w:p w:rsidR="00EC4E5B" w:rsidRDefault="00EC4E5B" w:rsidP="003968CB">
      <w:pPr>
        <w:pStyle w:val="ae"/>
        <w:numPr>
          <w:ilvl w:val="0"/>
          <w:numId w:val="6"/>
        </w:numPr>
        <w:jc w:val="both"/>
      </w:pPr>
      <w:r>
        <w:t>Признать определение Объекта долевого строительства описанного в п.2.2. не соответствующим действующему законодательству, и изложить данное определение в следующей редакции:</w:t>
      </w:r>
    </w:p>
    <w:p w:rsidR="00EC4E5B" w:rsidRDefault="00EC4E5B" w:rsidP="00EC4E5B">
      <w:pPr>
        <w:pStyle w:val="ConsPlusNonformat"/>
        <w:spacing w:after="240"/>
        <w:ind w:left="1416"/>
        <w:jc w:val="both"/>
        <w:rPr>
          <w:rFonts w:asciiTheme="minorHAnsi" w:hAnsiTheme="minorHAnsi" w:cstheme="minorHAnsi"/>
          <w:i/>
          <w:sz w:val="22"/>
          <w:szCs w:val="22"/>
        </w:rPr>
      </w:pPr>
      <w:proofErr w:type="gramStart"/>
      <w:r w:rsidRPr="003F001F">
        <w:rPr>
          <w:rFonts w:asciiTheme="minorHAnsi" w:hAnsiTheme="minorHAnsi" w:cstheme="minorHAnsi"/>
          <w:i/>
          <w:sz w:val="22"/>
          <w:szCs w:val="22"/>
          <w:u w:val="single"/>
        </w:rPr>
        <w:t>Объект долевого строительства</w:t>
      </w:r>
      <w:r w:rsidRPr="003F001F">
        <w:rPr>
          <w:rFonts w:asciiTheme="minorHAnsi" w:hAnsiTheme="minorHAnsi" w:cstheme="minorHAnsi"/>
          <w:i/>
          <w:sz w:val="22"/>
          <w:szCs w:val="22"/>
        </w:rPr>
        <w:t xml:space="preserve"> - жилое или нежилое помещение, общее имущество в многоквартирном доме и (или) ином объекте недвижимости, подлежащие передаче участнику долевого строительства после получения разрешения на ввод в эксплуатацию многоквартирного дома и (или) иного объекта недвижимости и входящие в состав указанного многоквартирного дома и (или) иного объекта недвижимости, строящихся (создаваемых) также с привлечением денежных средств участника долевого строительства.</w:t>
      </w:r>
      <w:proofErr w:type="gramEnd"/>
    </w:p>
    <w:p w:rsidR="00EC4E5B" w:rsidRDefault="00EC4E5B" w:rsidP="00EC4E5B">
      <w:pPr>
        <w:pStyle w:val="ae"/>
        <w:numPr>
          <w:ilvl w:val="0"/>
          <w:numId w:val="6"/>
        </w:numPr>
        <w:jc w:val="both"/>
      </w:pPr>
      <w:r>
        <w:lastRenderedPageBreak/>
        <w:t>Признать п. 4.2.5.1. частично противоречащему действующему законодательству</w:t>
      </w:r>
      <w:r w:rsidR="00354203">
        <w:t xml:space="preserve"> и изложить его в следующей редакции:</w:t>
      </w:r>
    </w:p>
    <w:p w:rsidR="00354203" w:rsidRPr="00354203" w:rsidRDefault="00354203" w:rsidP="00354203">
      <w:pPr>
        <w:pStyle w:val="ConsPlusNonformat"/>
        <w:spacing w:after="240"/>
        <w:ind w:left="1416"/>
        <w:jc w:val="both"/>
        <w:rPr>
          <w:rFonts w:asciiTheme="minorHAnsi" w:hAnsiTheme="minorHAnsi" w:cstheme="minorHAnsi"/>
          <w:i/>
          <w:sz w:val="22"/>
          <w:szCs w:val="22"/>
        </w:rPr>
      </w:pPr>
      <w:r>
        <w:rPr>
          <w:rFonts w:asciiTheme="minorHAnsi" w:hAnsiTheme="minorHAnsi" w:cstheme="minorHAnsi"/>
          <w:i/>
          <w:sz w:val="22"/>
          <w:szCs w:val="22"/>
        </w:rPr>
        <w:t xml:space="preserve">4.2.5.1. </w:t>
      </w:r>
      <w:r w:rsidRPr="00FC74C0">
        <w:rPr>
          <w:rFonts w:asciiTheme="minorHAnsi" w:hAnsiTheme="minorHAnsi" w:cstheme="minorHAnsi"/>
          <w:i/>
          <w:sz w:val="22"/>
          <w:szCs w:val="22"/>
        </w:rPr>
        <w:t>Участник долевого строительства извещён и согласен, что после ввода в эксплуатацию Многоквартирный дом эксплуатируется организацией, осуществляющей функцию управления жилым фондом, определяемый Застройщиком при вводе Многоквартирного дома в эксплуатацию до даты определения (выбора) управляющей компании и/или до изменения способа управления Многоквартирным домом собственниками в порядке, установленным действующим законодательством Российской Федерации.</w:t>
      </w:r>
    </w:p>
    <w:p w:rsidR="003E347D" w:rsidRPr="00384B59" w:rsidRDefault="004A656E" w:rsidP="008965E2">
      <w:pPr>
        <w:pStyle w:val="ae"/>
        <w:numPr>
          <w:ilvl w:val="0"/>
          <w:numId w:val="6"/>
        </w:numPr>
        <w:jc w:val="both"/>
      </w:pPr>
      <w:r>
        <w:t>О</w:t>
      </w:r>
      <w:r w:rsidR="003E347D" w:rsidRPr="00384B59">
        <w:t xml:space="preserve">свободить </w:t>
      </w:r>
      <w:r w:rsidR="005A5AB7">
        <w:t>Истца</w:t>
      </w:r>
      <w:r w:rsidR="003E347D" w:rsidRPr="00384B59">
        <w:t xml:space="preserve"> от уплаты государственной пошлины в соответствии с п. 2 ст. 333.36 Налогового кодекса РФ.</w:t>
      </w:r>
    </w:p>
    <w:p w:rsidR="00F23860" w:rsidRPr="00F23860" w:rsidRDefault="00F23860" w:rsidP="00F23860">
      <w:pPr>
        <w:pStyle w:val="ConsPlusNonformat"/>
        <w:numPr>
          <w:ilvl w:val="0"/>
          <w:numId w:val="6"/>
        </w:numPr>
        <w:spacing w:after="240"/>
        <w:jc w:val="both"/>
        <w:rPr>
          <w:rFonts w:asciiTheme="minorHAnsi" w:hAnsiTheme="minorHAnsi" w:cstheme="minorHAnsi"/>
          <w:sz w:val="22"/>
          <w:szCs w:val="22"/>
        </w:rPr>
      </w:pPr>
      <w:r w:rsidRPr="00F23860">
        <w:rPr>
          <w:rFonts w:asciiTheme="minorHAnsi" w:hAnsiTheme="minorHAnsi" w:cstheme="minorHAnsi"/>
          <w:sz w:val="22"/>
          <w:szCs w:val="22"/>
        </w:rPr>
        <w:t>В соответствии с частью 2 статьи 14.8 КоАП РФ наложить административный штраф на юридическое лиц</w:t>
      </w:r>
      <w:proofErr w:type="gramStart"/>
      <w:r w:rsidRPr="00F23860">
        <w:rPr>
          <w:rFonts w:asciiTheme="minorHAnsi" w:hAnsiTheme="minorHAnsi" w:cstheme="minorHAnsi"/>
          <w:sz w:val="22"/>
          <w:szCs w:val="22"/>
        </w:rPr>
        <w:t>о ООО</w:t>
      </w:r>
      <w:proofErr w:type="gramEnd"/>
      <w:r w:rsidRPr="00F23860">
        <w:rPr>
          <w:rFonts w:asciiTheme="minorHAnsi" w:hAnsiTheme="minorHAnsi" w:cstheme="minorHAnsi"/>
          <w:sz w:val="22"/>
          <w:szCs w:val="22"/>
        </w:rPr>
        <w:t xml:space="preserve"> «</w:t>
      </w:r>
      <w:proofErr w:type="spellStart"/>
      <w:r w:rsidRPr="00F23860">
        <w:rPr>
          <w:rFonts w:asciiTheme="minorHAnsi" w:hAnsiTheme="minorHAnsi" w:cstheme="minorHAnsi"/>
          <w:sz w:val="22"/>
          <w:szCs w:val="22"/>
        </w:rPr>
        <w:t>Олета</w:t>
      </w:r>
      <w:proofErr w:type="spellEnd"/>
      <w:r w:rsidRPr="00F23860">
        <w:rPr>
          <w:rFonts w:asciiTheme="minorHAnsi" w:hAnsiTheme="minorHAnsi" w:cstheme="minorHAnsi"/>
          <w:sz w:val="22"/>
          <w:szCs w:val="22"/>
        </w:rPr>
        <w:t>» за включение в договор условий, ущемляющих права потребителя, установленные законодательством о защите прав потребителей в размере двадцат</w:t>
      </w:r>
      <w:r w:rsidR="003F001F">
        <w:rPr>
          <w:rFonts w:asciiTheme="minorHAnsi" w:hAnsiTheme="minorHAnsi" w:cstheme="minorHAnsi"/>
          <w:sz w:val="22"/>
          <w:szCs w:val="22"/>
        </w:rPr>
        <w:t>ь</w:t>
      </w:r>
      <w:r w:rsidRPr="00F23860">
        <w:rPr>
          <w:rFonts w:asciiTheme="minorHAnsi" w:hAnsiTheme="minorHAnsi" w:cstheme="minorHAnsi"/>
          <w:sz w:val="22"/>
          <w:szCs w:val="22"/>
        </w:rPr>
        <w:t xml:space="preserve"> тысяч рублей.</w:t>
      </w:r>
    </w:p>
    <w:p w:rsidR="00EE4486" w:rsidRPr="008C2C44" w:rsidRDefault="00EE4486" w:rsidP="00B55B8C">
      <w:pPr>
        <w:pStyle w:val="ConsPlusNonformat"/>
        <w:widowControl/>
        <w:spacing w:after="240"/>
        <w:ind w:firstLine="567"/>
        <w:jc w:val="both"/>
        <w:rPr>
          <w:rFonts w:asciiTheme="minorHAnsi" w:hAnsiTheme="minorHAnsi" w:cstheme="minorHAnsi"/>
          <w:sz w:val="22"/>
          <w:szCs w:val="22"/>
          <w:u w:val="single"/>
        </w:rPr>
      </w:pPr>
      <w:r w:rsidRPr="008C2C44">
        <w:rPr>
          <w:rFonts w:asciiTheme="minorHAnsi" w:hAnsiTheme="minorHAnsi" w:cstheme="minorHAnsi"/>
          <w:sz w:val="22"/>
          <w:szCs w:val="22"/>
          <w:u w:val="single"/>
        </w:rPr>
        <w:t>Приложения:</w:t>
      </w:r>
    </w:p>
    <w:p w:rsidR="00DC773F" w:rsidRDefault="00DC773F" w:rsidP="00A24F0A">
      <w:pPr>
        <w:pStyle w:val="ConsPlusNonformat"/>
        <w:widowControl/>
        <w:numPr>
          <w:ilvl w:val="0"/>
          <w:numId w:val="2"/>
        </w:numPr>
        <w:jc w:val="both"/>
        <w:rPr>
          <w:rFonts w:asciiTheme="minorHAnsi" w:hAnsiTheme="minorHAnsi" w:cstheme="minorHAnsi"/>
          <w:sz w:val="22"/>
          <w:szCs w:val="22"/>
        </w:rPr>
      </w:pPr>
      <w:r>
        <w:rPr>
          <w:rFonts w:asciiTheme="minorHAnsi" w:hAnsiTheme="minorHAnsi" w:cstheme="minorHAnsi"/>
          <w:sz w:val="22"/>
          <w:szCs w:val="22"/>
        </w:rPr>
        <w:t>Копия договора ДДУ (</w:t>
      </w:r>
      <w:r w:rsidR="00C120D2">
        <w:rPr>
          <w:rFonts w:asciiTheme="minorHAnsi" w:hAnsiTheme="minorHAnsi" w:cstheme="minorHAnsi"/>
          <w:sz w:val="22"/>
          <w:szCs w:val="22"/>
        </w:rPr>
        <w:t>19</w:t>
      </w:r>
      <w:r>
        <w:rPr>
          <w:rFonts w:asciiTheme="minorHAnsi" w:hAnsiTheme="minorHAnsi" w:cstheme="minorHAnsi"/>
          <w:sz w:val="22"/>
          <w:szCs w:val="22"/>
        </w:rPr>
        <w:t xml:space="preserve"> стр.)</w:t>
      </w:r>
      <w:r w:rsidR="007026B4">
        <w:rPr>
          <w:rFonts w:asciiTheme="minorHAnsi" w:hAnsiTheme="minorHAnsi" w:cstheme="minorHAnsi"/>
          <w:sz w:val="22"/>
          <w:szCs w:val="22"/>
        </w:rPr>
        <w:t>;</w:t>
      </w:r>
    </w:p>
    <w:p w:rsidR="00DC773F" w:rsidRDefault="00DC773F" w:rsidP="00A24F0A">
      <w:pPr>
        <w:pStyle w:val="ConsPlusNonformat"/>
        <w:widowControl/>
        <w:numPr>
          <w:ilvl w:val="0"/>
          <w:numId w:val="2"/>
        </w:numPr>
        <w:jc w:val="both"/>
        <w:rPr>
          <w:rFonts w:asciiTheme="minorHAnsi" w:hAnsiTheme="minorHAnsi" w:cstheme="minorHAnsi"/>
          <w:sz w:val="22"/>
          <w:szCs w:val="22"/>
        </w:rPr>
      </w:pPr>
      <w:r>
        <w:rPr>
          <w:rFonts w:asciiTheme="minorHAnsi" w:hAnsiTheme="minorHAnsi" w:cstheme="minorHAnsi"/>
          <w:sz w:val="22"/>
          <w:szCs w:val="22"/>
        </w:rPr>
        <w:t>Копия соглашения об уступке права требования (</w:t>
      </w:r>
      <w:r w:rsidR="000971BB">
        <w:rPr>
          <w:rFonts w:asciiTheme="minorHAnsi" w:hAnsiTheme="minorHAnsi" w:cstheme="minorHAnsi"/>
          <w:sz w:val="22"/>
          <w:szCs w:val="22"/>
        </w:rPr>
        <w:t xml:space="preserve">7 </w:t>
      </w:r>
      <w:r>
        <w:rPr>
          <w:rFonts w:asciiTheme="minorHAnsi" w:hAnsiTheme="minorHAnsi" w:cstheme="minorHAnsi"/>
          <w:sz w:val="22"/>
          <w:szCs w:val="22"/>
        </w:rPr>
        <w:t>стр.)</w:t>
      </w:r>
      <w:r w:rsidR="007026B4">
        <w:rPr>
          <w:rFonts w:asciiTheme="minorHAnsi" w:hAnsiTheme="minorHAnsi" w:cstheme="minorHAnsi"/>
          <w:sz w:val="22"/>
          <w:szCs w:val="22"/>
        </w:rPr>
        <w:t>;</w:t>
      </w:r>
    </w:p>
    <w:p w:rsidR="00EE4486" w:rsidRDefault="00EE4486" w:rsidP="00A24F0A">
      <w:pPr>
        <w:pStyle w:val="ConsPlusNonformat"/>
        <w:widowControl/>
        <w:numPr>
          <w:ilvl w:val="0"/>
          <w:numId w:val="2"/>
        </w:numPr>
        <w:jc w:val="both"/>
        <w:rPr>
          <w:rFonts w:asciiTheme="minorHAnsi" w:hAnsiTheme="minorHAnsi" w:cstheme="minorHAnsi"/>
          <w:sz w:val="22"/>
          <w:szCs w:val="22"/>
        </w:rPr>
      </w:pPr>
      <w:r w:rsidRPr="00EE4486">
        <w:rPr>
          <w:rFonts w:asciiTheme="minorHAnsi" w:hAnsiTheme="minorHAnsi" w:cstheme="minorHAnsi"/>
          <w:sz w:val="22"/>
          <w:szCs w:val="22"/>
        </w:rPr>
        <w:t xml:space="preserve">Копия описи </w:t>
      </w:r>
      <w:proofErr w:type="gramStart"/>
      <w:r w:rsidRPr="00EE4486">
        <w:rPr>
          <w:rFonts w:asciiTheme="minorHAnsi" w:hAnsiTheme="minorHAnsi" w:cstheme="minorHAnsi"/>
          <w:sz w:val="22"/>
          <w:szCs w:val="22"/>
        </w:rPr>
        <w:t>вложения</w:t>
      </w:r>
      <w:proofErr w:type="gramEnd"/>
      <w:r w:rsidRPr="00EE4486">
        <w:rPr>
          <w:rFonts w:asciiTheme="minorHAnsi" w:hAnsiTheme="minorHAnsi" w:cstheme="minorHAnsi"/>
          <w:sz w:val="22"/>
          <w:szCs w:val="22"/>
        </w:rPr>
        <w:t xml:space="preserve"> подтверждающая отправку документов Застройщиком Участнику долевого строительства</w:t>
      </w:r>
      <w:r w:rsidR="00653F91">
        <w:rPr>
          <w:rFonts w:asciiTheme="minorHAnsi" w:hAnsiTheme="minorHAnsi" w:cstheme="minorHAnsi"/>
          <w:sz w:val="22"/>
          <w:szCs w:val="22"/>
        </w:rPr>
        <w:t xml:space="preserve"> 04.06.2014 года</w:t>
      </w:r>
      <w:r w:rsidR="003568E4">
        <w:rPr>
          <w:rFonts w:asciiTheme="minorHAnsi" w:hAnsiTheme="minorHAnsi" w:cstheme="minorHAnsi"/>
          <w:sz w:val="22"/>
          <w:szCs w:val="22"/>
        </w:rPr>
        <w:t xml:space="preserve"> (1 стр.)</w:t>
      </w:r>
      <w:r w:rsidR="00923CA6">
        <w:rPr>
          <w:rFonts w:asciiTheme="minorHAnsi" w:hAnsiTheme="minorHAnsi" w:cstheme="minorHAnsi"/>
          <w:sz w:val="22"/>
          <w:szCs w:val="22"/>
        </w:rPr>
        <w:t>;</w:t>
      </w:r>
    </w:p>
    <w:p w:rsidR="0019070C" w:rsidRDefault="0019070C" w:rsidP="0019070C">
      <w:pPr>
        <w:pStyle w:val="ConsPlusNonformat"/>
        <w:widowControl/>
        <w:numPr>
          <w:ilvl w:val="0"/>
          <w:numId w:val="2"/>
        </w:numPr>
        <w:jc w:val="both"/>
        <w:rPr>
          <w:rFonts w:asciiTheme="minorHAnsi" w:hAnsiTheme="minorHAnsi" w:cstheme="minorHAnsi"/>
          <w:sz w:val="22"/>
          <w:szCs w:val="22"/>
        </w:rPr>
      </w:pPr>
      <w:r>
        <w:rPr>
          <w:rFonts w:asciiTheme="minorHAnsi" w:hAnsiTheme="minorHAnsi" w:cstheme="minorHAnsi"/>
          <w:sz w:val="22"/>
          <w:szCs w:val="22"/>
        </w:rPr>
        <w:t xml:space="preserve">Копия </w:t>
      </w:r>
      <w:proofErr w:type="spellStart"/>
      <w:r>
        <w:rPr>
          <w:rFonts w:asciiTheme="minorHAnsi" w:hAnsiTheme="minorHAnsi" w:cstheme="minorHAnsi"/>
          <w:sz w:val="22"/>
          <w:szCs w:val="22"/>
        </w:rPr>
        <w:t>Дефектовочного</w:t>
      </w:r>
      <w:proofErr w:type="spellEnd"/>
      <w:r>
        <w:rPr>
          <w:rFonts w:asciiTheme="minorHAnsi" w:hAnsiTheme="minorHAnsi" w:cstheme="minorHAnsi"/>
          <w:sz w:val="22"/>
          <w:szCs w:val="22"/>
        </w:rPr>
        <w:t xml:space="preserve"> акта от 29.06.2014 г. (1 стр.)</w:t>
      </w:r>
      <w:r w:rsidR="00326CDC">
        <w:rPr>
          <w:rFonts w:asciiTheme="minorHAnsi" w:hAnsiTheme="minorHAnsi" w:cstheme="minorHAnsi"/>
          <w:sz w:val="22"/>
          <w:szCs w:val="22"/>
        </w:rPr>
        <w:t>;</w:t>
      </w:r>
    </w:p>
    <w:p w:rsidR="00653F91" w:rsidRDefault="00653F91" w:rsidP="0019070C">
      <w:pPr>
        <w:pStyle w:val="ConsPlusNonformat"/>
        <w:widowControl/>
        <w:numPr>
          <w:ilvl w:val="0"/>
          <w:numId w:val="2"/>
        </w:numPr>
        <w:jc w:val="both"/>
        <w:rPr>
          <w:rFonts w:asciiTheme="minorHAnsi" w:hAnsiTheme="minorHAnsi" w:cstheme="minorHAnsi"/>
          <w:sz w:val="22"/>
          <w:szCs w:val="22"/>
        </w:rPr>
      </w:pPr>
      <w:r>
        <w:rPr>
          <w:rFonts w:asciiTheme="minorHAnsi" w:hAnsiTheme="minorHAnsi" w:cstheme="minorHAnsi"/>
          <w:sz w:val="22"/>
          <w:szCs w:val="22"/>
        </w:rPr>
        <w:t xml:space="preserve">Копия </w:t>
      </w:r>
      <w:proofErr w:type="spellStart"/>
      <w:r w:rsidR="0019070C">
        <w:rPr>
          <w:rFonts w:asciiTheme="minorHAnsi" w:hAnsiTheme="minorHAnsi" w:cstheme="minorHAnsi"/>
          <w:sz w:val="22"/>
          <w:szCs w:val="22"/>
        </w:rPr>
        <w:t>Дефектовочного</w:t>
      </w:r>
      <w:proofErr w:type="spellEnd"/>
      <w:r w:rsidR="0019070C">
        <w:rPr>
          <w:rFonts w:asciiTheme="minorHAnsi" w:hAnsiTheme="minorHAnsi" w:cstheme="minorHAnsi"/>
          <w:sz w:val="22"/>
          <w:szCs w:val="22"/>
        </w:rPr>
        <w:t xml:space="preserve"> </w:t>
      </w:r>
      <w:r w:rsidR="0019070C" w:rsidRPr="0019070C">
        <w:rPr>
          <w:rFonts w:asciiTheme="minorHAnsi" w:hAnsiTheme="minorHAnsi" w:cstheme="minorHAnsi"/>
          <w:sz w:val="22"/>
          <w:szCs w:val="22"/>
        </w:rPr>
        <w:t>акт</w:t>
      </w:r>
      <w:r w:rsidR="0019070C">
        <w:rPr>
          <w:rFonts w:asciiTheme="minorHAnsi" w:hAnsiTheme="minorHAnsi" w:cstheme="minorHAnsi"/>
          <w:sz w:val="22"/>
          <w:szCs w:val="22"/>
        </w:rPr>
        <w:t xml:space="preserve">а от </w:t>
      </w:r>
      <w:r w:rsidR="0019070C" w:rsidRPr="0019070C">
        <w:rPr>
          <w:rFonts w:asciiTheme="minorHAnsi" w:hAnsiTheme="minorHAnsi" w:cstheme="minorHAnsi"/>
          <w:sz w:val="22"/>
          <w:szCs w:val="22"/>
        </w:rPr>
        <w:t>06</w:t>
      </w:r>
      <w:r w:rsidR="0019070C">
        <w:rPr>
          <w:rFonts w:asciiTheme="minorHAnsi" w:hAnsiTheme="minorHAnsi" w:cstheme="minorHAnsi"/>
          <w:sz w:val="22"/>
          <w:szCs w:val="22"/>
        </w:rPr>
        <w:t>.</w:t>
      </w:r>
      <w:r w:rsidR="0019070C" w:rsidRPr="0019070C">
        <w:rPr>
          <w:rFonts w:asciiTheme="minorHAnsi" w:hAnsiTheme="minorHAnsi" w:cstheme="minorHAnsi"/>
          <w:sz w:val="22"/>
          <w:szCs w:val="22"/>
        </w:rPr>
        <w:t>07</w:t>
      </w:r>
      <w:r w:rsidR="0019070C">
        <w:rPr>
          <w:rFonts w:asciiTheme="minorHAnsi" w:hAnsiTheme="minorHAnsi" w:cstheme="minorHAnsi"/>
          <w:sz w:val="22"/>
          <w:szCs w:val="22"/>
        </w:rPr>
        <w:t>.</w:t>
      </w:r>
      <w:r w:rsidR="0019070C" w:rsidRPr="0019070C">
        <w:rPr>
          <w:rFonts w:asciiTheme="minorHAnsi" w:hAnsiTheme="minorHAnsi" w:cstheme="minorHAnsi"/>
          <w:sz w:val="22"/>
          <w:szCs w:val="22"/>
        </w:rPr>
        <w:t>2014</w:t>
      </w:r>
      <w:r w:rsidR="0019070C">
        <w:rPr>
          <w:rFonts w:asciiTheme="minorHAnsi" w:hAnsiTheme="minorHAnsi" w:cstheme="minorHAnsi"/>
          <w:sz w:val="22"/>
          <w:szCs w:val="22"/>
        </w:rPr>
        <w:t xml:space="preserve"> г.</w:t>
      </w:r>
      <w:r w:rsidR="003568E4">
        <w:rPr>
          <w:rFonts w:asciiTheme="minorHAnsi" w:hAnsiTheme="minorHAnsi" w:cstheme="minorHAnsi"/>
          <w:sz w:val="22"/>
          <w:szCs w:val="22"/>
        </w:rPr>
        <w:t>(</w:t>
      </w:r>
      <w:r w:rsidR="0019070C">
        <w:rPr>
          <w:rFonts w:asciiTheme="minorHAnsi" w:hAnsiTheme="minorHAnsi" w:cstheme="minorHAnsi"/>
          <w:sz w:val="22"/>
          <w:szCs w:val="22"/>
        </w:rPr>
        <w:t>2</w:t>
      </w:r>
      <w:r w:rsidR="003568E4">
        <w:rPr>
          <w:rFonts w:asciiTheme="minorHAnsi" w:hAnsiTheme="minorHAnsi" w:cstheme="minorHAnsi"/>
          <w:sz w:val="22"/>
          <w:szCs w:val="22"/>
        </w:rPr>
        <w:t xml:space="preserve"> стр.)</w:t>
      </w:r>
      <w:r w:rsidR="00923CA6">
        <w:rPr>
          <w:rFonts w:asciiTheme="minorHAnsi" w:hAnsiTheme="minorHAnsi" w:cstheme="minorHAnsi"/>
          <w:sz w:val="22"/>
          <w:szCs w:val="22"/>
        </w:rPr>
        <w:t>;</w:t>
      </w:r>
    </w:p>
    <w:p w:rsidR="0019070C" w:rsidRDefault="0019070C" w:rsidP="0019070C">
      <w:pPr>
        <w:pStyle w:val="ConsPlusNonformat"/>
        <w:widowControl/>
        <w:numPr>
          <w:ilvl w:val="0"/>
          <w:numId w:val="2"/>
        </w:numPr>
        <w:jc w:val="both"/>
        <w:rPr>
          <w:rFonts w:asciiTheme="minorHAnsi" w:hAnsiTheme="minorHAnsi" w:cstheme="minorHAnsi"/>
          <w:sz w:val="22"/>
          <w:szCs w:val="22"/>
        </w:rPr>
      </w:pPr>
      <w:r>
        <w:rPr>
          <w:rFonts w:asciiTheme="minorHAnsi" w:hAnsiTheme="minorHAnsi" w:cstheme="minorHAnsi"/>
          <w:sz w:val="22"/>
          <w:szCs w:val="22"/>
        </w:rPr>
        <w:t xml:space="preserve">Копия </w:t>
      </w:r>
      <w:proofErr w:type="spellStart"/>
      <w:r>
        <w:rPr>
          <w:rFonts w:asciiTheme="minorHAnsi" w:hAnsiTheme="minorHAnsi" w:cstheme="minorHAnsi"/>
          <w:sz w:val="22"/>
          <w:szCs w:val="22"/>
        </w:rPr>
        <w:t>Дефектовочного</w:t>
      </w:r>
      <w:proofErr w:type="spellEnd"/>
      <w:r>
        <w:rPr>
          <w:rFonts w:asciiTheme="minorHAnsi" w:hAnsiTheme="minorHAnsi" w:cstheme="minorHAnsi"/>
          <w:sz w:val="22"/>
          <w:szCs w:val="22"/>
        </w:rPr>
        <w:t xml:space="preserve"> акта от 08.07.2014 г. (1 стр.)</w:t>
      </w:r>
      <w:r w:rsidR="00326CDC">
        <w:rPr>
          <w:rFonts w:asciiTheme="minorHAnsi" w:hAnsiTheme="minorHAnsi" w:cstheme="minorHAnsi"/>
          <w:sz w:val="22"/>
          <w:szCs w:val="22"/>
        </w:rPr>
        <w:t>;</w:t>
      </w:r>
    </w:p>
    <w:p w:rsidR="0018363A" w:rsidRDefault="0018363A" w:rsidP="0019070C">
      <w:pPr>
        <w:pStyle w:val="ConsPlusNonformat"/>
        <w:widowControl/>
        <w:numPr>
          <w:ilvl w:val="0"/>
          <w:numId w:val="2"/>
        </w:numPr>
        <w:jc w:val="both"/>
        <w:rPr>
          <w:rFonts w:asciiTheme="minorHAnsi" w:hAnsiTheme="minorHAnsi" w:cstheme="minorHAnsi"/>
          <w:sz w:val="22"/>
          <w:szCs w:val="22"/>
        </w:rPr>
      </w:pPr>
      <w:r>
        <w:rPr>
          <w:rFonts w:asciiTheme="minorHAnsi" w:hAnsiTheme="minorHAnsi" w:cstheme="minorHAnsi"/>
          <w:sz w:val="22"/>
          <w:szCs w:val="22"/>
        </w:rPr>
        <w:t xml:space="preserve">Копия </w:t>
      </w:r>
      <w:proofErr w:type="spellStart"/>
      <w:r>
        <w:rPr>
          <w:rFonts w:asciiTheme="minorHAnsi" w:hAnsiTheme="minorHAnsi" w:cstheme="minorHAnsi"/>
          <w:sz w:val="22"/>
          <w:szCs w:val="22"/>
        </w:rPr>
        <w:t>Дефектовочного</w:t>
      </w:r>
      <w:proofErr w:type="spellEnd"/>
      <w:r>
        <w:rPr>
          <w:rFonts w:asciiTheme="minorHAnsi" w:hAnsiTheme="minorHAnsi" w:cstheme="minorHAnsi"/>
          <w:sz w:val="22"/>
          <w:szCs w:val="22"/>
        </w:rPr>
        <w:t xml:space="preserve"> акта от 11.07.2014 г. (1 стр.);</w:t>
      </w:r>
    </w:p>
    <w:p w:rsidR="0019070C" w:rsidRDefault="0019070C" w:rsidP="0019070C">
      <w:pPr>
        <w:pStyle w:val="ConsPlusNonformat"/>
        <w:widowControl/>
        <w:numPr>
          <w:ilvl w:val="0"/>
          <w:numId w:val="2"/>
        </w:numPr>
        <w:jc w:val="both"/>
        <w:rPr>
          <w:rFonts w:asciiTheme="minorHAnsi" w:hAnsiTheme="minorHAnsi" w:cstheme="minorHAnsi"/>
          <w:sz w:val="22"/>
          <w:szCs w:val="22"/>
        </w:rPr>
      </w:pPr>
      <w:r>
        <w:rPr>
          <w:rFonts w:asciiTheme="minorHAnsi" w:hAnsiTheme="minorHAnsi" w:cstheme="minorHAnsi"/>
          <w:sz w:val="22"/>
          <w:szCs w:val="22"/>
        </w:rPr>
        <w:t>Копия Заявления на имя Генерального директор</w:t>
      </w:r>
      <w:proofErr w:type="gramStart"/>
      <w:r>
        <w:rPr>
          <w:rFonts w:asciiTheme="minorHAnsi" w:hAnsiTheme="minorHAnsi" w:cstheme="minorHAnsi"/>
          <w:sz w:val="22"/>
          <w:szCs w:val="22"/>
        </w:rPr>
        <w:t>а ООО</w:t>
      </w:r>
      <w:proofErr w:type="gramEnd"/>
      <w:r>
        <w:rPr>
          <w:rFonts w:asciiTheme="minorHAnsi" w:hAnsiTheme="minorHAnsi" w:cstheme="minorHAnsi"/>
          <w:sz w:val="22"/>
          <w:szCs w:val="22"/>
        </w:rPr>
        <w:t xml:space="preserve"> «</w:t>
      </w:r>
      <w:proofErr w:type="spellStart"/>
      <w:r>
        <w:rPr>
          <w:rFonts w:asciiTheme="minorHAnsi" w:hAnsiTheme="minorHAnsi" w:cstheme="minorHAnsi"/>
          <w:sz w:val="22"/>
          <w:szCs w:val="22"/>
        </w:rPr>
        <w:t>Олета</w:t>
      </w:r>
      <w:proofErr w:type="spellEnd"/>
      <w:r>
        <w:rPr>
          <w:rFonts w:asciiTheme="minorHAnsi" w:hAnsiTheme="minorHAnsi" w:cstheme="minorHAnsi"/>
          <w:sz w:val="22"/>
          <w:szCs w:val="22"/>
        </w:rPr>
        <w:t>» от 10.07.2014 г.</w:t>
      </w:r>
      <w:r w:rsidR="00326CDC">
        <w:rPr>
          <w:rFonts w:asciiTheme="minorHAnsi" w:hAnsiTheme="minorHAnsi" w:cstheme="minorHAnsi"/>
          <w:sz w:val="22"/>
          <w:szCs w:val="22"/>
        </w:rPr>
        <w:t>;</w:t>
      </w:r>
    </w:p>
    <w:p w:rsidR="00653F91" w:rsidRDefault="009B47F2" w:rsidP="00EE4486">
      <w:pPr>
        <w:pStyle w:val="ConsPlusNonformat"/>
        <w:widowControl/>
        <w:numPr>
          <w:ilvl w:val="0"/>
          <w:numId w:val="2"/>
        </w:numPr>
        <w:jc w:val="both"/>
        <w:rPr>
          <w:rFonts w:asciiTheme="minorHAnsi" w:hAnsiTheme="minorHAnsi" w:cstheme="minorHAnsi"/>
          <w:sz w:val="22"/>
          <w:szCs w:val="22"/>
        </w:rPr>
      </w:pPr>
      <w:r>
        <w:rPr>
          <w:rFonts w:asciiTheme="minorHAnsi" w:hAnsiTheme="minorHAnsi" w:cstheme="minorHAnsi"/>
          <w:sz w:val="22"/>
          <w:szCs w:val="22"/>
        </w:rPr>
        <w:t xml:space="preserve">Копия </w:t>
      </w:r>
      <w:r w:rsidR="004C69E9">
        <w:rPr>
          <w:rFonts w:asciiTheme="minorHAnsi" w:hAnsiTheme="minorHAnsi" w:cstheme="minorHAnsi"/>
          <w:sz w:val="22"/>
          <w:szCs w:val="22"/>
        </w:rPr>
        <w:t>Д</w:t>
      </w:r>
      <w:r>
        <w:rPr>
          <w:rFonts w:asciiTheme="minorHAnsi" w:hAnsiTheme="minorHAnsi" w:cstheme="minorHAnsi"/>
          <w:sz w:val="22"/>
          <w:szCs w:val="22"/>
        </w:rPr>
        <w:t>оговора аренды квартиры</w:t>
      </w:r>
      <w:r w:rsidR="0004281A">
        <w:rPr>
          <w:rFonts w:asciiTheme="minorHAnsi" w:hAnsiTheme="minorHAnsi" w:cstheme="minorHAnsi"/>
          <w:sz w:val="22"/>
          <w:szCs w:val="22"/>
        </w:rPr>
        <w:t xml:space="preserve"> (4</w:t>
      </w:r>
      <w:r w:rsidR="003568E4">
        <w:rPr>
          <w:rFonts w:asciiTheme="minorHAnsi" w:hAnsiTheme="minorHAnsi" w:cstheme="minorHAnsi"/>
          <w:sz w:val="22"/>
          <w:szCs w:val="22"/>
        </w:rPr>
        <w:t xml:space="preserve"> стр.)</w:t>
      </w:r>
      <w:r w:rsidR="00DC773F">
        <w:rPr>
          <w:rFonts w:asciiTheme="minorHAnsi" w:hAnsiTheme="minorHAnsi" w:cstheme="minorHAnsi"/>
          <w:sz w:val="22"/>
          <w:szCs w:val="22"/>
        </w:rPr>
        <w:t>;</w:t>
      </w:r>
    </w:p>
    <w:p w:rsidR="005F1B22" w:rsidRDefault="005F1B22" w:rsidP="00EE4486">
      <w:pPr>
        <w:pStyle w:val="ConsPlusNonformat"/>
        <w:widowControl/>
        <w:numPr>
          <w:ilvl w:val="0"/>
          <w:numId w:val="2"/>
        </w:numPr>
        <w:jc w:val="both"/>
        <w:rPr>
          <w:rFonts w:asciiTheme="minorHAnsi" w:hAnsiTheme="minorHAnsi" w:cstheme="minorHAnsi"/>
          <w:sz w:val="22"/>
          <w:szCs w:val="22"/>
        </w:rPr>
      </w:pPr>
      <w:r>
        <w:rPr>
          <w:rFonts w:asciiTheme="minorHAnsi" w:hAnsiTheme="minorHAnsi" w:cstheme="minorHAnsi"/>
          <w:sz w:val="22"/>
          <w:szCs w:val="22"/>
        </w:rPr>
        <w:t>Копия Расписки в получении денежных средств за аренду квартиры (1 стр.);</w:t>
      </w:r>
    </w:p>
    <w:p w:rsidR="004F6B10" w:rsidRDefault="009670C5" w:rsidP="00EE4486">
      <w:pPr>
        <w:pStyle w:val="ConsPlusNonformat"/>
        <w:widowControl/>
        <w:numPr>
          <w:ilvl w:val="0"/>
          <w:numId w:val="2"/>
        </w:numPr>
        <w:jc w:val="both"/>
        <w:rPr>
          <w:rFonts w:asciiTheme="minorHAnsi" w:hAnsiTheme="minorHAnsi" w:cstheme="minorHAnsi"/>
          <w:sz w:val="22"/>
          <w:szCs w:val="22"/>
        </w:rPr>
      </w:pPr>
      <w:r>
        <w:rPr>
          <w:rFonts w:asciiTheme="minorHAnsi" w:hAnsiTheme="minorHAnsi" w:cstheme="minorHAnsi"/>
          <w:sz w:val="22"/>
          <w:szCs w:val="22"/>
        </w:rPr>
        <w:t>Копия с</w:t>
      </w:r>
      <w:r w:rsidR="004F6B10">
        <w:rPr>
          <w:rFonts w:asciiTheme="minorHAnsi" w:hAnsiTheme="minorHAnsi" w:cstheme="minorHAnsi"/>
          <w:sz w:val="22"/>
          <w:szCs w:val="22"/>
        </w:rPr>
        <w:t>правк</w:t>
      </w:r>
      <w:r>
        <w:rPr>
          <w:rFonts w:asciiTheme="minorHAnsi" w:hAnsiTheme="minorHAnsi" w:cstheme="minorHAnsi"/>
          <w:sz w:val="22"/>
          <w:szCs w:val="22"/>
        </w:rPr>
        <w:t>и</w:t>
      </w:r>
      <w:r w:rsidR="004F6B10">
        <w:rPr>
          <w:rFonts w:asciiTheme="minorHAnsi" w:hAnsiTheme="minorHAnsi" w:cstheme="minorHAnsi"/>
          <w:sz w:val="22"/>
          <w:szCs w:val="22"/>
        </w:rPr>
        <w:t xml:space="preserve"> с места </w:t>
      </w:r>
      <w:proofErr w:type="gramStart"/>
      <w:r w:rsidR="004F6B10">
        <w:rPr>
          <w:rFonts w:asciiTheme="minorHAnsi" w:hAnsiTheme="minorHAnsi" w:cstheme="minorHAnsi"/>
          <w:sz w:val="22"/>
          <w:szCs w:val="22"/>
        </w:rPr>
        <w:t>работы</w:t>
      </w:r>
      <w:proofErr w:type="gramEnd"/>
      <w:r w:rsidR="004F6B10">
        <w:rPr>
          <w:rFonts w:asciiTheme="minorHAnsi" w:hAnsiTheme="minorHAnsi" w:cstheme="minorHAnsi"/>
          <w:sz w:val="22"/>
          <w:szCs w:val="22"/>
        </w:rPr>
        <w:t xml:space="preserve"> подтверждающая снижение продуктивности</w:t>
      </w:r>
      <w:r w:rsidR="008B6782">
        <w:rPr>
          <w:rFonts w:asciiTheme="minorHAnsi" w:hAnsiTheme="minorHAnsi" w:cstheme="minorHAnsi"/>
          <w:sz w:val="22"/>
          <w:szCs w:val="22"/>
        </w:rPr>
        <w:t>;</w:t>
      </w:r>
    </w:p>
    <w:p w:rsidR="00DC773F" w:rsidRDefault="00DC773F" w:rsidP="00EE4486">
      <w:pPr>
        <w:pStyle w:val="ConsPlusNonformat"/>
        <w:widowControl/>
        <w:numPr>
          <w:ilvl w:val="0"/>
          <w:numId w:val="2"/>
        </w:numPr>
        <w:jc w:val="both"/>
        <w:rPr>
          <w:rFonts w:asciiTheme="minorHAnsi" w:hAnsiTheme="minorHAnsi" w:cstheme="minorHAnsi"/>
          <w:sz w:val="22"/>
          <w:szCs w:val="22"/>
        </w:rPr>
      </w:pPr>
      <w:r>
        <w:rPr>
          <w:rFonts w:asciiTheme="minorHAnsi" w:hAnsiTheme="minorHAnsi" w:cstheme="minorHAnsi"/>
          <w:sz w:val="22"/>
          <w:szCs w:val="22"/>
        </w:rPr>
        <w:t>Копия акта приёма-передачи квартиры</w:t>
      </w:r>
      <w:r w:rsidR="00A17EC1">
        <w:rPr>
          <w:rFonts w:asciiTheme="minorHAnsi" w:hAnsiTheme="minorHAnsi" w:cstheme="minorHAnsi"/>
          <w:sz w:val="22"/>
          <w:szCs w:val="22"/>
        </w:rPr>
        <w:t xml:space="preserve"> (1 стр.)</w:t>
      </w:r>
      <w:r>
        <w:rPr>
          <w:rFonts w:asciiTheme="minorHAnsi" w:hAnsiTheme="minorHAnsi" w:cstheme="minorHAnsi"/>
          <w:sz w:val="22"/>
          <w:szCs w:val="22"/>
        </w:rPr>
        <w:t>;</w:t>
      </w:r>
    </w:p>
    <w:p w:rsidR="009205BF" w:rsidRDefault="009205BF" w:rsidP="00EE4486">
      <w:pPr>
        <w:pStyle w:val="ConsPlusNonformat"/>
        <w:widowControl/>
        <w:numPr>
          <w:ilvl w:val="0"/>
          <w:numId w:val="2"/>
        </w:numPr>
        <w:jc w:val="both"/>
        <w:rPr>
          <w:rFonts w:asciiTheme="minorHAnsi" w:hAnsiTheme="minorHAnsi" w:cstheme="minorHAnsi"/>
          <w:sz w:val="22"/>
          <w:szCs w:val="22"/>
        </w:rPr>
      </w:pPr>
      <w:r>
        <w:rPr>
          <w:rFonts w:asciiTheme="minorHAnsi" w:hAnsiTheme="minorHAnsi" w:cstheme="minorHAnsi"/>
          <w:sz w:val="22"/>
          <w:szCs w:val="22"/>
        </w:rPr>
        <w:t>Копия Гарантийного письм</w:t>
      </w:r>
      <w:proofErr w:type="gramStart"/>
      <w:r>
        <w:rPr>
          <w:rFonts w:asciiTheme="minorHAnsi" w:hAnsiTheme="minorHAnsi" w:cstheme="minorHAnsi"/>
          <w:sz w:val="22"/>
          <w:szCs w:val="22"/>
        </w:rPr>
        <w:t>а ООО</w:t>
      </w:r>
      <w:proofErr w:type="gramEnd"/>
      <w:r>
        <w:rPr>
          <w:rFonts w:asciiTheme="minorHAnsi" w:hAnsiTheme="minorHAnsi" w:cstheme="minorHAnsi"/>
          <w:sz w:val="22"/>
          <w:szCs w:val="22"/>
        </w:rPr>
        <w:t xml:space="preserve"> «</w:t>
      </w:r>
      <w:proofErr w:type="spellStart"/>
      <w:r>
        <w:rPr>
          <w:rFonts w:asciiTheme="minorHAnsi" w:hAnsiTheme="minorHAnsi" w:cstheme="minorHAnsi"/>
          <w:sz w:val="22"/>
          <w:szCs w:val="22"/>
        </w:rPr>
        <w:t>Олета</w:t>
      </w:r>
      <w:proofErr w:type="spellEnd"/>
      <w:r>
        <w:rPr>
          <w:rFonts w:asciiTheme="minorHAnsi" w:hAnsiTheme="minorHAnsi" w:cstheme="minorHAnsi"/>
          <w:sz w:val="22"/>
          <w:szCs w:val="22"/>
        </w:rPr>
        <w:t>»</w:t>
      </w:r>
      <w:r w:rsidR="00A17EC1">
        <w:rPr>
          <w:rFonts w:asciiTheme="minorHAnsi" w:hAnsiTheme="minorHAnsi" w:cstheme="minorHAnsi"/>
          <w:sz w:val="22"/>
          <w:szCs w:val="22"/>
        </w:rPr>
        <w:t xml:space="preserve"> в адрес ООО «УК Комфорт Сити»</w:t>
      </w:r>
      <w:r w:rsidR="00255AAD">
        <w:rPr>
          <w:rFonts w:asciiTheme="minorHAnsi" w:hAnsiTheme="minorHAnsi" w:cstheme="minorHAnsi"/>
          <w:sz w:val="22"/>
          <w:szCs w:val="22"/>
        </w:rPr>
        <w:t xml:space="preserve"> (1 стр.)</w:t>
      </w:r>
      <w:r>
        <w:rPr>
          <w:rFonts w:asciiTheme="minorHAnsi" w:hAnsiTheme="minorHAnsi" w:cstheme="minorHAnsi"/>
          <w:sz w:val="22"/>
          <w:szCs w:val="22"/>
        </w:rPr>
        <w:t>;</w:t>
      </w:r>
    </w:p>
    <w:p w:rsidR="009205BF" w:rsidRDefault="009205BF" w:rsidP="009205BF">
      <w:pPr>
        <w:pStyle w:val="ConsPlusNonformat"/>
        <w:widowControl/>
        <w:numPr>
          <w:ilvl w:val="0"/>
          <w:numId w:val="2"/>
        </w:numPr>
        <w:jc w:val="both"/>
        <w:rPr>
          <w:rFonts w:asciiTheme="minorHAnsi" w:hAnsiTheme="minorHAnsi" w:cstheme="minorHAnsi"/>
          <w:sz w:val="22"/>
          <w:szCs w:val="22"/>
        </w:rPr>
      </w:pPr>
      <w:r>
        <w:rPr>
          <w:rFonts w:asciiTheme="minorHAnsi" w:hAnsiTheme="minorHAnsi" w:cstheme="minorHAnsi"/>
          <w:sz w:val="22"/>
          <w:szCs w:val="22"/>
        </w:rPr>
        <w:t xml:space="preserve">Копия </w:t>
      </w:r>
      <w:r w:rsidRPr="009205BF">
        <w:rPr>
          <w:rFonts w:asciiTheme="minorHAnsi" w:hAnsiTheme="minorHAnsi" w:cstheme="minorHAnsi"/>
          <w:sz w:val="22"/>
          <w:szCs w:val="22"/>
        </w:rPr>
        <w:t>Разрешени</w:t>
      </w:r>
      <w:r>
        <w:rPr>
          <w:rFonts w:asciiTheme="minorHAnsi" w:hAnsiTheme="minorHAnsi" w:cstheme="minorHAnsi"/>
          <w:sz w:val="22"/>
          <w:szCs w:val="22"/>
        </w:rPr>
        <w:t xml:space="preserve">я </w:t>
      </w:r>
      <w:r w:rsidRPr="009205BF">
        <w:rPr>
          <w:rFonts w:asciiTheme="minorHAnsi" w:hAnsiTheme="minorHAnsi" w:cstheme="minorHAnsi"/>
          <w:sz w:val="22"/>
          <w:szCs w:val="22"/>
        </w:rPr>
        <w:t>на ввод в эксплуатацию 1-3 корпусов 1 фазы строительства</w:t>
      </w:r>
      <w:r w:rsidR="00583F0C">
        <w:rPr>
          <w:rFonts w:asciiTheme="minorHAnsi" w:hAnsiTheme="minorHAnsi" w:cstheme="minorHAnsi"/>
          <w:sz w:val="22"/>
          <w:szCs w:val="22"/>
        </w:rPr>
        <w:t xml:space="preserve"> (6 стр.)</w:t>
      </w:r>
      <w:r w:rsidR="003A3BF5">
        <w:rPr>
          <w:rFonts w:asciiTheme="minorHAnsi" w:hAnsiTheme="minorHAnsi" w:cstheme="minorHAnsi"/>
          <w:sz w:val="22"/>
          <w:szCs w:val="22"/>
        </w:rPr>
        <w:t>;</w:t>
      </w:r>
    </w:p>
    <w:p w:rsidR="007063D6" w:rsidRDefault="007063D6" w:rsidP="009205BF">
      <w:pPr>
        <w:pStyle w:val="ConsPlusNonformat"/>
        <w:widowControl/>
        <w:numPr>
          <w:ilvl w:val="0"/>
          <w:numId w:val="2"/>
        </w:numPr>
        <w:jc w:val="both"/>
        <w:rPr>
          <w:rFonts w:asciiTheme="minorHAnsi" w:hAnsiTheme="minorHAnsi" w:cstheme="minorHAnsi"/>
          <w:sz w:val="22"/>
          <w:szCs w:val="22"/>
        </w:rPr>
      </w:pPr>
      <w:r>
        <w:rPr>
          <w:rFonts w:asciiTheme="minorHAnsi" w:hAnsiTheme="minorHAnsi" w:cstheme="minorHAnsi"/>
          <w:sz w:val="22"/>
          <w:szCs w:val="22"/>
        </w:rPr>
        <w:t>Копия Требования о досудебном урегулировании (</w:t>
      </w:r>
      <w:r w:rsidR="00E77373">
        <w:rPr>
          <w:rFonts w:asciiTheme="minorHAnsi" w:hAnsiTheme="minorHAnsi" w:cstheme="minorHAnsi"/>
          <w:sz w:val="22"/>
          <w:szCs w:val="22"/>
        </w:rPr>
        <w:t>4</w:t>
      </w:r>
      <w:r>
        <w:rPr>
          <w:rFonts w:asciiTheme="minorHAnsi" w:hAnsiTheme="minorHAnsi" w:cstheme="minorHAnsi"/>
          <w:sz w:val="22"/>
          <w:szCs w:val="22"/>
        </w:rPr>
        <w:t xml:space="preserve"> стр.)</w:t>
      </w:r>
      <w:r w:rsidR="00326CDC">
        <w:rPr>
          <w:rFonts w:asciiTheme="minorHAnsi" w:hAnsiTheme="minorHAnsi" w:cstheme="minorHAnsi"/>
          <w:sz w:val="22"/>
          <w:szCs w:val="22"/>
        </w:rPr>
        <w:t>;</w:t>
      </w:r>
    </w:p>
    <w:p w:rsidR="00363BFD" w:rsidRPr="007F048D" w:rsidRDefault="007063D6" w:rsidP="00363BFD">
      <w:pPr>
        <w:pStyle w:val="ConsPlusNonformat"/>
        <w:widowControl/>
        <w:numPr>
          <w:ilvl w:val="0"/>
          <w:numId w:val="2"/>
        </w:numPr>
        <w:jc w:val="both"/>
        <w:rPr>
          <w:rFonts w:asciiTheme="minorHAnsi" w:hAnsiTheme="minorHAnsi" w:cstheme="minorHAnsi"/>
          <w:sz w:val="22"/>
          <w:szCs w:val="22"/>
        </w:rPr>
      </w:pPr>
      <w:r>
        <w:rPr>
          <w:rFonts w:asciiTheme="minorHAnsi" w:hAnsiTheme="minorHAnsi" w:cstheme="minorHAnsi"/>
          <w:sz w:val="22"/>
          <w:szCs w:val="22"/>
        </w:rPr>
        <w:t>Копия Дополнения к требованию о досудебном урегулировании (</w:t>
      </w:r>
      <w:r w:rsidR="00DB403E">
        <w:rPr>
          <w:rFonts w:asciiTheme="minorHAnsi" w:hAnsiTheme="minorHAnsi" w:cstheme="minorHAnsi"/>
          <w:sz w:val="22"/>
          <w:szCs w:val="22"/>
        </w:rPr>
        <w:t>3</w:t>
      </w:r>
      <w:r>
        <w:rPr>
          <w:rFonts w:asciiTheme="minorHAnsi" w:hAnsiTheme="minorHAnsi" w:cstheme="minorHAnsi"/>
          <w:sz w:val="22"/>
          <w:szCs w:val="22"/>
        </w:rPr>
        <w:t xml:space="preserve"> стр.)</w:t>
      </w:r>
      <w:r w:rsidR="00326CDC">
        <w:rPr>
          <w:rFonts w:asciiTheme="minorHAnsi" w:hAnsiTheme="minorHAnsi" w:cstheme="minorHAnsi"/>
          <w:sz w:val="22"/>
          <w:szCs w:val="22"/>
        </w:rPr>
        <w:t>.</w:t>
      </w:r>
    </w:p>
    <w:p w:rsidR="00363BFD" w:rsidRDefault="00363BFD" w:rsidP="00363BFD">
      <w:pPr>
        <w:pStyle w:val="ConsPlusNonformat"/>
        <w:widowControl/>
        <w:ind w:left="360"/>
        <w:jc w:val="both"/>
        <w:rPr>
          <w:rFonts w:asciiTheme="minorHAnsi" w:hAnsiTheme="minorHAnsi" w:cstheme="minorHAnsi"/>
          <w:sz w:val="22"/>
          <w:szCs w:val="22"/>
        </w:rPr>
      </w:pPr>
    </w:p>
    <w:p w:rsidR="006D67B8" w:rsidRDefault="006D67B8" w:rsidP="00363BFD">
      <w:pPr>
        <w:pStyle w:val="ConsPlusNonformat"/>
        <w:widowControl/>
        <w:ind w:left="360"/>
        <w:jc w:val="both"/>
        <w:rPr>
          <w:rFonts w:asciiTheme="minorHAnsi" w:hAnsiTheme="minorHAnsi" w:cstheme="minorHAnsi"/>
          <w:sz w:val="22"/>
          <w:szCs w:val="22"/>
        </w:rPr>
      </w:pPr>
    </w:p>
    <w:p w:rsidR="006D67B8" w:rsidRDefault="006D67B8" w:rsidP="00363BFD">
      <w:pPr>
        <w:pStyle w:val="ConsPlusNonformat"/>
        <w:widowControl/>
        <w:ind w:left="360"/>
        <w:jc w:val="both"/>
        <w:rPr>
          <w:rFonts w:asciiTheme="minorHAnsi" w:hAnsiTheme="minorHAnsi" w:cstheme="minorHAnsi"/>
          <w:sz w:val="22"/>
          <w:szCs w:val="22"/>
        </w:rPr>
      </w:pPr>
    </w:p>
    <w:p w:rsidR="006D67B8" w:rsidRDefault="006D67B8" w:rsidP="00363BFD">
      <w:pPr>
        <w:pStyle w:val="ConsPlusNonformat"/>
        <w:widowControl/>
        <w:ind w:left="360"/>
        <w:jc w:val="both"/>
        <w:rPr>
          <w:rFonts w:asciiTheme="minorHAnsi" w:hAnsiTheme="minorHAnsi" w:cstheme="minorHAnsi"/>
          <w:sz w:val="22"/>
          <w:szCs w:val="22"/>
        </w:rPr>
      </w:pPr>
    </w:p>
    <w:p w:rsidR="00363BFD" w:rsidRDefault="00AF1105" w:rsidP="00DE0321">
      <w:pPr>
        <w:pStyle w:val="ConsPlusNonformat"/>
        <w:widowControl/>
        <w:ind w:left="1068" w:firstLine="348"/>
        <w:jc w:val="both"/>
        <w:rPr>
          <w:rFonts w:asciiTheme="minorHAnsi" w:hAnsiTheme="minorHAnsi" w:cstheme="minorHAnsi"/>
          <w:sz w:val="22"/>
          <w:szCs w:val="22"/>
        </w:rPr>
      </w:pPr>
      <w:r>
        <w:rPr>
          <w:rFonts w:asciiTheme="minorHAnsi" w:hAnsiTheme="minorHAnsi" w:cstheme="minorHAnsi"/>
          <w:sz w:val="22"/>
          <w:szCs w:val="22"/>
        </w:rPr>
        <w:t>03</w:t>
      </w:r>
      <w:r w:rsidR="00363BFD">
        <w:rPr>
          <w:rFonts w:asciiTheme="minorHAnsi" w:hAnsiTheme="minorHAnsi" w:cstheme="minorHAnsi"/>
          <w:sz w:val="22"/>
          <w:szCs w:val="22"/>
        </w:rPr>
        <w:t>.</w:t>
      </w:r>
      <w:r>
        <w:rPr>
          <w:rFonts w:asciiTheme="minorHAnsi" w:hAnsiTheme="minorHAnsi" w:cstheme="minorHAnsi"/>
          <w:sz w:val="22"/>
          <w:szCs w:val="22"/>
        </w:rPr>
        <w:t>03</w:t>
      </w:r>
      <w:r w:rsidR="00363BFD">
        <w:rPr>
          <w:rFonts w:asciiTheme="minorHAnsi" w:hAnsiTheme="minorHAnsi" w:cstheme="minorHAnsi"/>
          <w:sz w:val="22"/>
          <w:szCs w:val="22"/>
        </w:rPr>
        <w:t>.201</w:t>
      </w:r>
      <w:r>
        <w:rPr>
          <w:rFonts w:asciiTheme="minorHAnsi" w:hAnsiTheme="minorHAnsi" w:cstheme="minorHAnsi"/>
          <w:sz w:val="22"/>
          <w:szCs w:val="22"/>
        </w:rPr>
        <w:t>5</w:t>
      </w:r>
      <w:r w:rsidR="00363BFD">
        <w:rPr>
          <w:rFonts w:asciiTheme="minorHAnsi" w:hAnsiTheme="minorHAnsi" w:cstheme="minorHAnsi"/>
          <w:sz w:val="22"/>
          <w:szCs w:val="22"/>
        </w:rPr>
        <w:t xml:space="preserve"> г.</w:t>
      </w:r>
      <w:r w:rsidR="00363BFD">
        <w:rPr>
          <w:rFonts w:asciiTheme="minorHAnsi" w:hAnsiTheme="minorHAnsi" w:cstheme="minorHAnsi"/>
          <w:sz w:val="22"/>
          <w:szCs w:val="22"/>
        </w:rPr>
        <w:tab/>
      </w:r>
      <w:r w:rsidR="00363BFD">
        <w:rPr>
          <w:rFonts w:asciiTheme="minorHAnsi" w:hAnsiTheme="minorHAnsi" w:cstheme="minorHAnsi"/>
          <w:sz w:val="22"/>
          <w:szCs w:val="22"/>
        </w:rPr>
        <w:tab/>
      </w:r>
      <w:r w:rsidR="00363BFD">
        <w:rPr>
          <w:rFonts w:asciiTheme="minorHAnsi" w:hAnsiTheme="minorHAnsi" w:cstheme="minorHAnsi"/>
          <w:sz w:val="22"/>
          <w:szCs w:val="22"/>
        </w:rPr>
        <w:tab/>
      </w:r>
      <w:r w:rsidR="00363BFD">
        <w:rPr>
          <w:rFonts w:asciiTheme="minorHAnsi" w:hAnsiTheme="minorHAnsi" w:cstheme="minorHAnsi"/>
          <w:sz w:val="22"/>
          <w:szCs w:val="22"/>
        </w:rPr>
        <w:tab/>
        <w:t>/_____________/</w:t>
      </w:r>
      <w:r w:rsidR="006B0E41">
        <w:rPr>
          <w:rFonts w:asciiTheme="minorHAnsi" w:hAnsiTheme="minorHAnsi" w:cstheme="minorHAnsi"/>
          <w:sz w:val="22"/>
          <w:szCs w:val="22"/>
        </w:rPr>
        <w:t>______________/</w:t>
      </w:r>
    </w:p>
    <w:sectPr w:rsidR="00363BF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0000000000000000000"/>
    <w:charset w:val="02"/>
    <w:family w:val="auto"/>
    <w:pitch w:val="variable"/>
    <w:sig w:usb0="00000000" w:usb1="10000000" w:usb2="00000000" w:usb3="00000000" w:csb0="80000000" w:csb1="00000000"/>
  </w:font>
  <w:font w:name="Tlwg Typo">
    <w:panose1 w:val="02000603000000000000"/>
    <w:charset w:val="00"/>
    <w:family w:val="modern"/>
    <w:pitch w:val="fixed"/>
    <w:sig w:usb0="8100000F" w:usb1="10002008" w:usb2="00000000" w:usb3="00000000" w:csb0="00010001"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7A2EAE"/>
    <w:multiLevelType w:val="hybridMultilevel"/>
    <w:tmpl w:val="1B82C35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11D257DE"/>
    <w:multiLevelType w:val="hybridMultilevel"/>
    <w:tmpl w:val="54A6E16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1ABF3B0C"/>
    <w:multiLevelType w:val="hybridMultilevel"/>
    <w:tmpl w:val="1AA2FC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39B3B9A"/>
    <w:multiLevelType w:val="hybridMultilevel"/>
    <w:tmpl w:val="8D02239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29EF7FC3"/>
    <w:multiLevelType w:val="hybridMultilevel"/>
    <w:tmpl w:val="708E87C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C9B7722"/>
    <w:multiLevelType w:val="hybridMultilevel"/>
    <w:tmpl w:val="524208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8467C43"/>
    <w:multiLevelType w:val="hybridMultilevel"/>
    <w:tmpl w:val="5CDA9D6C"/>
    <w:lvl w:ilvl="0" w:tplc="A35EB7A2">
      <w:start w:val="1"/>
      <w:numFmt w:val="lowerLett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nsid w:val="524A2EF5"/>
    <w:multiLevelType w:val="hybridMultilevel"/>
    <w:tmpl w:val="6924191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nsid w:val="54C24F98"/>
    <w:multiLevelType w:val="hybridMultilevel"/>
    <w:tmpl w:val="870694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Tlwg Typo" w:hAnsi="Tlwg Typo" w:cs="Tlwg Typo"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Tlwg Typo" w:hAnsi="Tlwg Typo" w:cs="Tlwg Typo"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Tlwg Typo" w:hAnsi="Tlwg Typo" w:cs="Tlwg Typo"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5F6E3811"/>
    <w:multiLevelType w:val="hybridMultilevel"/>
    <w:tmpl w:val="5CE4144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60BA0124"/>
    <w:multiLevelType w:val="hybridMultilevel"/>
    <w:tmpl w:val="C4AEF72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6DA770C7"/>
    <w:multiLevelType w:val="hybridMultilevel"/>
    <w:tmpl w:val="D3EA6F5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5"/>
  </w:num>
  <w:num w:numId="3">
    <w:abstractNumId w:val="3"/>
  </w:num>
  <w:num w:numId="4">
    <w:abstractNumId w:val="9"/>
  </w:num>
  <w:num w:numId="5">
    <w:abstractNumId w:val="7"/>
  </w:num>
  <w:num w:numId="6">
    <w:abstractNumId w:val="4"/>
  </w:num>
  <w:num w:numId="7">
    <w:abstractNumId w:val="11"/>
  </w:num>
  <w:num w:numId="8">
    <w:abstractNumId w:val="2"/>
  </w:num>
  <w:num w:numId="9">
    <w:abstractNumId w:val="6"/>
  </w:num>
  <w:num w:numId="10">
    <w:abstractNumId w:val="8"/>
  </w:num>
  <w:num w:numId="11">
    <w:abstractNumId w:val="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2103"/>
    <w:rsid w:val="00036AF8"/>
    <w:rsid w:val="0004281A"/>
    <w:rsid w:val="00076912"/>
    <w:rsid w:val="000971BB"/>
    <w:rsid w:val="00097CE7"/>
    <w:rsid w:val="000B0AB8"/>
    <w:rsid w:val="000B462D"/>
    <w:rsid w:val="000F01D7"/>
    <w:rsid w:val="0011300C"/>
    <w:rsid w:val="00143D3D"/>
    <w:rsid w:val="001620C5"/>
    <w:rsid w:val="00174452"/>
    <w:rsid w:val="0018363A"/>
    <w:rsid w:val="0019070C"/>
    <w:rsid w:val="001D0FBC"/>
    <w:rsid w:val="00210213"/>
    <w:rsid w:val="0021199F"/>
    <w:rsid w:val="0022127F"/>
    <w:rsid w:val="00233C71"/>
    <w:rsid w:val="002501D1"/>
    <w:rsid w:val="00255AAD"/>
    <w:rsid w:val="002572CE"/>
    <w:rsid w:val="00274C5D"/>
    <w:rsid w:val="00283E30"/>
    <w:rsid w:val="00284DCD"/>
    <w:rsid w:val="00290C44"/>
    <w:rsid w:val="002B35A5"/>
    <w:rsid w:val="002D02BC"/>
    <w:rsid w:val="002D26E2"/>
    <w:rsid w:val="00312140"/>
    <w:rsid w:val="0031541E"/>
    <w:rsid w:val="00324E86"/>
    <w:rsid w:val="00326CDC"/>
    <w:rsid w:val="00354203"/>
    <w:rsid w:val="003568E4"/>
    <w:rsid w:val="00363BFD"/>
    <w:rsid w:val="003663C5"/>
    <w:rsid w:val="003720BE"/>
    <w:rsid w:val="00395D1B"/>
    <w:rsid w:val="003968CB"/>
    <w:rsid w:val="003A3BF5"/>
    <w:rsid w:val="003A5A18"/>
    <w:rsid w:val="003E288E"/>
    <w:rsid w:val="003E347D"/>
    <w:rsid w:val="003E74D2"/>
    <w:rsid w:val="003F001F"/>
    <w:rsid w:val="003F3398"/>
    <w:rsid w:val="00413704"/>
    <w:rsid w:val="00424747"/>
    <w:rsid w:val="00446BD0"/>
    <w:rsid w:val="00464476"/>
    <w:rsid w:val="00475CB4"/>
    <w:rsid w:val="004A10EC"/>
    <w:rsid w:val="004A656E"/>
    <w:rsid w:val="004C69E9"/>
    <w:rsid w:val="004E115C"/>
    <w:rsid w:val="004F6B10"/>
    <w:rsid w:val="005408E3"/>
    <w:rsid w:val="00583F0C"/>
    <w:rsid w:val="00585EE9"/>
    <w:rsid w:val="00593911"/>
    <w:rsid w:val="005A5AB7"/>
    <w:rsid w:val="005C2BD9"/>
    <w:rsid w:val="005E3093"/>
    <w:rsid w:val="005F1B22"/>
    <w:rsid w:val="00632B39"/>
    <w:rsid w:val="0065286F"/>
    <w:rsid w:val="00653F91"/>
    <w:rsid w:val="00696FD8"/>
    <w:rsid w:val="006A48A8"/>
    <w:rsid w:val="006B0E41"/>
    <w:rsid w:val="006C422F"/>
    <w:rsid w:val="006C75B9"/>
    <w:rsid w:val="006D67B8"/>
    <w:rsid w:val="006D6987"/>
    <w:rsid w:val="006F42EB"/>
    <w:rsid w:val="007026B4"/>
    <w:rsid w:val="00704CA6"/>
    <w:rsid w:val="007063D6"/>
    <w:rsid w:val="00760D7A"/>
    <w:rsid w:val="00772193"/>
    <w:rsid w:val="00790E33"/>
    <w:rsid w:val="007B37D9"/>
    <w:rsid w:val="007D7CFE"/>
    <w:rsid w:val="007E1E4B"/>
    <w:rsid w:val="007E4E1B"/>
    <w:rsid w:val="007F048D"/>
    <w:rsid w:val="007F7237"/>
    <w:rsid w:val="00840040"/>
    <w:rsid w:val="00854EF2"/>
    <w:rsid w:val="008828A7"/>
    <w:rsid w:val="008965E2"/>
    <w:rsid w:val="008B6782"/>
    <w:rsid w:val="008B749C"/>
    <w:rsid w:val="008B7A10"/>
    <w:rsid w:val="008C2C44"/>
    <w:rsid w:val="008F4B16"/>
    <w:rsid w:val="00904F14"/>
    <w:rsid w:val="009205BF"/>
    <w:rsid w:val="00923CA6"/>
    <w:rsid w:val="009621EB"/>
    <w:rsid w:val="009670C5"/>
    <w:rsid w:val="009978FB"/>
    <w:rsid w:val="009B47F2"/>
    <w:rsid w:val="009C6271"/>
    <w:rsid w:val="009E67CD"/>
    <w:rsid w:val="009F021E"/>
    <w:rsid w:val="00A17EC1"/>
    <w:rsid w:val="00A224E7"/>
    <w:rsid w:val="00A235BD"/>
    <w:rsid w:val="00A24F0A"/>
    <w:rsid w:val="00A358E2"/>
    <w:rsid w:val="00A418AD"/>
    <w:rsid w:val="00A441F5"/>
    <w:rsid w:val="00A53CC8"/>
    <w:rsid w:val="00AD104D"/>
    <w:rsid w:val="00AE586D"/>
    <w:rsid w:val="00AE7044"/>
    <w:rsid w:val="00AF1105"/>
    <w:rsid w:val="00AF380E"/>
    <w:rsid w:val="00B0028B"/>
    <w:rsid w:val="00B07B17"/>
    <w:rsid w:val="00B379EE"/>
    <w:rsid w:val="00B55836"/>
    <w:rsid w:val="00B55B8C"/>
    <w:rsid w:val="00B90667"/>
    <w:rsid w:val="00B958AD"/>
    <w:rsid w:val="00BA43F5"/>
    <w:rsid w:val="00C040E3"/>
    <w:rsid w:val="00C120D2"/>
    <w:rsid w:val="00C160E7"/>
    <w:rsid w:val="00C337E8"/>
    <w:rsid w:val="00C6357D"/>
    <w:rsid w:val="00C95483"/>
    <w:rsid w:val="00C95707"/>
    <w:rsid w:val="00CD055D"/>
    <w:rsid w:val="00CE5363"/>
    <w:rsid w:val="00CF594F"/>
    <w:rsid w:val="00D40BE8"/>
    <w:rsid w:val="00DB403E"/>
    <w:rsid w:val="00DB6E7D"/>
    <w:rsid w:val="00DC773F"/>
    <w:rsid w:val="00DD2103"/>
    <w:rsid w:val="00DD6474"/>
    <w:rsid w:val="00DE0321"/>
    <w:rsid w:val="00DE58C5"/>
    <w:rsid w:val="00E202E1"/>
    <w:rsid w:val="00E30052"/>
    <w:rsid w:val="00E33F8E"/>
    <w:rsid w:val="00E4321B"/>
    <w:rsid w:val="00E62421"/>
    <w:rsid w:val="00E73DF8"/>
    <w:rsid w:val="00E7434B"/>
    <w:rsid w:val="00E74AF9"/>
    <w:rsid w:val="00E77373"/>
    <w:rsid w:val="00E96350"/>
    <w:rsid w:val="00EC2638"/>
    <w:rsid w:val="00EC4E5B"/>
    <w:rsid w:val="00ED02AA"/>
    <w:rsid w:val="00EE4486"/>
    <w:rsid w:val="00F06BF9"/>
    <w:rsid w:val="00F23860"/>
    <w:rsid w:val="00F457C6"/>
    <w:rsid w:val="00F52C16"/>
    <w:rsid w:val="00F53060"/>
    <w:rsid w:val="00F81E4F"/>
    <w:rsid w:val="00F83B5F"/>
    <w:rsid w:val="00FB0FC2"/>
    <w:rsid w:val="00FC74C0"/>
    <w:rsid w:val="00FD6F03"/>
    <w:rsid w:val="00FE2D7A"/>
    <w:rsid w:val="00FE7171"/>
  </w:rsids>
  <m:mathPr>
    <m:mathFont m:val="Cambria Math"/>
    <m:brkBin m:val="before"/>
    <m:brkBinSub m:val="--"/>
    <m:smallFrac m:val="0"/>
    <m:dispDef/>
    <m:lMargin m:val="0"/>
    <m:rMargin m:val="0"/>
    <m:defJc m:val="centerGroup"/>
    <m:wrapIndent m:val="1440"/>
    <m:intLim m:val="subSup"/>
    <m:naryLim m:val="undOvr"/>
  </m:mathPr>
  <w:themeFontLang w:val="ru-RU"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DD2103"/>
    <w:rPr>
      <w:color w:val="0000FF" w:themeColor="hyperlink"/>
      <w:u w:val="single"/>
    </w:rPr>
  </w:style>
  <w:style w:type="paragraph" w:customStyle="1" w:styleId="ConsPlusNonformat">
    <w:name w:val="ConsPlusNonformat"/>
    <w:uiPriority w:val="99"/>
    <w:rsid w:val="00DD210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4">
    <w:name w:val="Placeholder Text"/>
    <w:basedOn w:val="a0"/>
    <w:uiPriority w:val="99"/>
    <w:semiHidden/>
    <w:rsid w:val="00A53CC8"/>
    <w:rPr>
      <w:color w:val="808080"/>
    </w:rPr>
  </w:style>
  <w:style w:type="paragraph" w:styleId="a5">
    <w:name w:val="Balloon Text"/>
    <w:basedOn w:val="a"/>
    <w:link w:val="a6"/>
    <w:uiPriority w:val="99"/>
    <w:semiHidden/>
    <w:unhideWhenUsed/>
    <w:rsid w:val="00A53CC8"/>
    <w:pPr>
      <w:spacing w:after="0" w:line="240" w:lineRule="auto"/>
    </w:pPr>
    <w:rPr>
      <w:rFonts w:ascii="Tahoma" w:hAnsi="Tahoma"/>
      <w:sz w:val="16"/>
      <w:szCs w:val="16"/>
    </w:rPr>
  </w:style>
  <w:style w:type="character" w:customStyle="1" w:styleId="a6">
    <w:name w:val="Текст выноски Знак"/>
    <w:basedOn w:val="a0"/>
    <w:link w:val="a5"/>
    <w:uiPriority w:val="99"/>
    <w:semiHidden/>
    <w:rsid w:val="00A53CC8"/>
    <w:rPr>
      <w:rFonts w:ascii="Tahoma" w:hAnsi="Tahoma"/>
      <w:sz w:val="16"/>
      <w:szCs w:val="16"/>
    </w:rPr>
  </w:style>
  <w:style w:type="paragraph" w:styleId="a7">
    <w:name w:val="Normal (Web)"/>
    <w:basedOn w:val="a"/>
    <w:uiPriority w:val="99"/>
    <w:semiHidden/>
    <w:unhideWhenUsed/>
    <w:rsid w:val="00E3005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Strong"/>
    <w:uiPriority w:val="22"/>
    <w:qFormat/>
    <w:rsid w:val="00E30052"/>
    <w:rPr>
      <w:b/>
      <w:bCs/>
    </w:rPr>
  </w:style>
  <w:style w:type="character" w:styleId="a9">
    <w:name w:val="annotation reference"/>
    <w:basedOn w:val="a0"/>
    <w:uiPriority w:val="99"/>
    <w:semiHidden/>
    <w:unhideWhenUsed/>
    <w:rsid w:val="00E30052"/>
    <w:rPr>
      <w:sz w:val="16"/>
      <w:szCs w:val="16"/>
    </w:rPr>
  </w:style>
  <w:style w:type="paragraph" w:styleId="aa">
    <w:name w:val="annotation text"/>
    <w:basedOn w:val="a"/>
    <w:link w:val="ab"/>
    <w:uiPriority w:val="99"/>
    <w:semiHidden/>
    <w:unhideWhenUsed/>
    <w:rsid w:val="00E30052"/>
    <w:pPr>
      <w:spacing w:line="240" w:lineRule="auto"/>
    </w:pPr>
    <w:rPr>
      <w:sz w:val="20"/>
      <w:szCs w:val="20"/>
    </w:rPr>
  </w:style>
  <w:style w:type="character" w:customStyle="1" w:styleId="ab">
    <w:name w:val="Текст примечания Знак"/>
    <w:basedOn w:val="a0"/>
    <w:link w:val="aa"/>
    <w:uiPriority w:val="99"/>
    <w:semiHidden/>
    <w:rsid w:val="00E30052"/>
    <w:rPr>
      <w:sz w:val="20"/>
      <w:szCs w:val="20"/>
    </w:rPr>
  </w:style>
  <w:style w:type="paragraph" w:styleId="ac">
    <w:name w:val="annotation subject"/>
    <w:basedOn w:val="aa"/>
    <w:next w:val="aa"/>
    <w:link w:val="ad"/>
    <w:uiPriority w:val="99"/>
    <w:semiHidden/>
    <w:unhideWhenUsed/>
    <w:rsid w:val="00E30052"/>
    <w:rPr>
      <w:b/>
      <w:bCs/>
    </w:rPr>
  </w:style>
  <w:style w:type="character" w:customStyle="1" w:styleId="ad">
    <w:name w:val="Тема примечания Знак"/>
    <w:basedOn w:val="ab"/>
    <w:link w:val="ac"/>
    <w:uiPriority w:val="99"/>
    <w:semiHidden/>
    <w:rsid w:val="00E30052"/>
    <w:rPr>
      <w:b/>
      <w:bCs/>
      <w:sz w:val="20"/>
      <w:szCs w:val="20"/>
    </w:rPr>
  </w:style>
  <w:style w:type="paragraph" w:styleId="ae">
    <w:name w:val="No Spacing"/>
    <w:uiPriority w:val="1"/>
    <w:qFormat/>
    <w:rsid w:val="003E347D"/>
    <w:pPr>
      <w:spacing w:after="0" w:line="240" w:lineRule="auto"/>
    </w:pPr>
    <w:rPr>
      <w:rFonts w:ascii="Calibri" w:eastAsia="Calibri" w:hAnsi="Calibri" w:cs="Times New Roman"/>
    </w:rPr>
  </w:style>
  <w:style w:type="paragraph" w:customStyle="1" w:styleId="2">
    <w:name w:val="Обычный2"/>
    <w:rsid w:val="00CF594F"/>
    <w:pPr>
      <w:widowControl w:val="0"/>
      <w:spacing w:after="0" w:line="240" w:lineRule="auto"/>
    </w:pPr>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DD2103"/>
    <w:rPr>
      <w:color w:val="0000FF" w:themeColor="hyperlink"/>
      <w:u w:val="single"/>
    </w:rPr>
  </w:style>
  <w:style w:type="paragraph" w:customStyle="1" w:styleId="ConsPlusNonformat">
    <w:name w:val="ConsPlusNonformat"/>
    <w:uiPriority w:val="99"/>
    <w:rsid w:val="00DD210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4">
    <w:name w:val="Placeholder Text"/>
    <w:basedOn w:val="a0"/>
    <w:uiPriority w:val="99"/>
    <w:semiHidden/>
    <w:rsid w:val="00A53CC8"/>
    <w:rPr>
      <w:color w:val="808080"/>
    </w:rPr>
  </w:style>
  <w:style w:type="paragraph" w:styleId="a5">
    <w:name w:val="Balloon Text"/>
    <w:basedOn w:val="a"/>
    <w:link w:val="a6"/>
    <w:uiPriority w:val="99"/>
    <w:semiHidden/>
    <w:unhideWhenUsed/>
    <w:rsid w:val="00A53CC8"/>
    <w:pPr>
      <w:spacing w:after="0" w:line="240" w:lineRule="auto"/>
    </w:pPr>
    <w:rPr>
      <w:rFonts w:ascii="Tahoma" w:hAnsi="Tahoma"/>
      <w:sz w:val="16"/>
      <w:szCs w:val="16"/>
    </w:rPr>
  </w:style>
  <w:style w:type="character" w:customStyle="1" w:styleId="a6">
    <w:name w:val="Текст выноски Знак"/>
    <w:basedOn w:val="a0"/>
    <w:link w:val="a5"/>
    <w:uiPriority w:val="99"/>
    <w:semiHidden/>
    <w:rsid w:val="00A53CC8"/>
    <w:rPr>
      <w:rFonts w:ascii="Tahoma" w:hAnsi="Tahoma"/>
      <w:sz w:val="16"/>
      <w:szCs w:val="16"/>
    </w:rPr>
  </w:style>
  <w:style w:type="paragraph" w:styleId="a7">
    <w:name w:val="Normal (Web)"/>
    <w:basedOn w:val="a"/>
    <w:uiPriority w:val="99"/>
    <w:semiHidden/>
    <w:unhideWhenUsed/>
    <w:rsid w:val="00E3005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Strong"/>
    <w:uiPriority w:val="22"/>
    <w:qFormat/>
    <w:rsid w:val="00E30052"/>
    <w:rPr>
      <w:b/>
      <w:bCs/>
    </w:rPr>
  </w:style>
  <w:style w:type="character" w:styleId="a9">
    <w:name w:val="annotation reference"/>
    <w:basedOn w:val="a0"/>
    <w:uiPriority w:val="99"/>
    <w:semiHidden/>
    <w:unhideWhenUsed/>
    <w:rsid w:val="00E30052"/>
    <w:rPr>
      <w:sz w:val="16"/>
      <w:szCs w:val="16"/>
    </w:rPr>
  </w:style>
  <w:style w:type="paragraph" w:styleId="aa">
    <w:name w:val="annotation text"/>
    <w:basedOn w:val="a"/>
    <w:link w:val="ab"/>
    <w:uiPriority w:val="99"/>
    <w:semiHidden/>
    <w:unhideWhenUsed/>
    <w:rsid w:val="00E30052"/>
    <w:pPr>
      <w:spacing w:line="240" w:lineRule="auto"/>
    </w:pPr>
    <w:rPr>
      <w:sz w:val="20"/>
      <w:szCs w:val="20"/>
    </w:rPr>
  </w:style>
  <w:style w:type="character" w:customStyle="1" w:styleId="ab">
    <w:name w:val="Текст примечания Знак"/>
    <w:basedOn w:val="a0"/>
    <w:link w:val="aa"/>
    <w:uiPriority w:val="99"/>
    <w:semiHidden/>
    <w:rsid w:val="00E30052"/>
    <w:rPr>
      <w:sz w:val="20"/>
      <w:szCs w:val="20"/>
    </w:rPr>
  </w:style>
  <w:style w:type="paragraph" w:styleId="ac">
    <w:name w:val="annotation subject"/>
    <w:basedOn w:val="aa"/>
    <w:next w:val="aa"/>
    <w:link w:val="ad"/>
    <w:uiPriority w:val="99"/>
    <w:semiHidden/>
    <w:unhideWhenUsed/>
    <w:rsid w:val="00E30052"/>
    <w:rPr>
      <w:b/>
      <w:bCs/>
    </w:rPr>
  </w:style>
  <w:style w:type="character" w:customStyle="1" w:styleId="ad">
    <w:name w:val="Тема примечания Знак"/>
    <w:basedOn w:val="ab"/>
    <w:link w:val="ac"/>
    <w:uiPriority w:val="99"/>
    <w:semiHidden/>
    <w:rsid w:val="00E30052"/>
    <w:rPr>
      <w:b/>
      <w:bCs/>
      <w:sz w:val="20"/>
      <w:szCs w:val="20"/>
    </w:rPr>
  </w:style>
  <w:style w:type="paragraph" w:styleId="ae">
    <w:name w:val="No Spacing"/>
    <w:uiPriority w:val="1"/>
    <w:qFormat/>
    <w:rsid w:val="003E347D"/>
    <w:pPr>
      <w:spacing w:after="0" w:line="240" w:lineRule="auto"/>
    </w:pPr>
    <w:rPr>
      <w:rFonts w:ascii="Calibri" w:eastAsia="Calibri" w:hAnsi="Calibri" w:cs="Times New Roman"/>
    </w:rPr>
  </w:style>
  <w:style w:type="paragraph" w:customStyle="1" w:styleId="2">
    <w:name w:val="Обычный2"/>
    <w:rsid w:val="00CF594F"/>
    <w:pPr>
      <w:widowControl w:val="0"/>
      <w:spacing w:after="0" w:line="240" w:lineRule="auto"/>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9E2C8-319E-4944-BFD7-1734D80E98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527</TotalTime>
  <Pages>1</Pages>
  <Words>2993</Words>
  <Characters>17066</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Senchenko Pavel</dc:creator>
  <cp:keywords/>
  <dc:description/>
  <cp:lastModifiedBy>Senchenko Pavel</cp:lastModifiedBy>
  <cp:revision>90</cp:revision>
  <cp:lastPrinted>2015-03-03T15:07:00Z</cp:lastPrinted>
  <dcterms:created xsi:type="dcterms:W3CDTF">2014-12-09T08:52:00Z</dcterms:created>
  <dcterms:modified xsi:type="dcterms:W3CDTF">2015-03-23T10:40:00Z</dcterms:modified>
</cp:coreProperties>
</file>