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sz w:val="60"/>
          <w:szCs w:val="60"/>
          <w:rtl w:val="0"/>
        </w:rPr>
        <w:t xml:space="preserve">Уважаемые соседи!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Fonts w:ascii="Georgia" w:cs="Georgia" w:eastAsia="Georgia" w:hAnsi="Georgia"/>
          <w:color w:val="141414"/>
          <w:sz w:val="44"/>
          <w:szCs w:val="44"/>
          <w:shd w:fill="fcfcff" w:val="clear"/>
          <w:rtl w:val="0"/>
        </w:rPr>
        <w:t xml:space="preserve">В нашем поселении Внуковское сейчас проходят публичные слушания! На публичные слушания представляется проект планировки территории вблизи деревни Лапшинка, деревни Шельбутово и деревни Пыхтино поселений Внуковское, Московский Новомосковского административного округа города Москвы, на котором представлен на наше рассмотрение дублер МКАД, трасса С-Б-В (Солнцево-Бутово-Видное), который будет проходить между ул.Федосьино и ул.Анны Ахматовой вместо действующей платной плоскостной парковки в 70-90 метрах от нашего дома.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Georgia" w:cs="Georgia" w:eastAsia="Georgia" w:hAnsi="Georgia"/>
          <w:color w:val="141414"/>
          <w:sz w:val="44"/>
          <w:szCs w:val="44"/>
          <w:shd w:fill="fcfcff" w:val="clear"/>
          <w:rtl w:val="0"/>
        </w:rPr>
        <w:t xml:space="preserve">Просим Вас оставить </w:t>
      </w:r>
      <w:r w:rsidDel="00000000" w:rsidR="00000000" w:rsidRPr="00000000">
        <w:rPr>
          <w:rFonts w:ascii="Georgia" w:cs="Georgia" w:eastAsia="Georgia" w:hAnsi="Georgia"/>
          <w:b w:val="1"/>
          <w:color w:val="141414"/>
          <w:sz w:val="44"/>
          <w:szCs w:val="44"/>
          <w:shd w:fill="fcfcff" w:val="clear"/>
          <w:rtl w:val="0"/>
        </w:rPr>
        <w:t xml:space="preserve">СЕГОДНЯ </w:t>
      </w:r>
      <w:r w:rsidDel="00000000" w:rsidR="00000000" w:rsidRPr="00000000">
        <w:rPr>
          <w:rFonts w:ascii="Georgia" w:cs="Georgia" w:eastAsia="Georgia" w:hAnsi="Georgia"/>
          <w:color w:val="141414"/>
          <w:sz w:val="44"/>
          <w:szCs w:val="44"/>
          <w:shd w:fill="fcfcff" w:val="clear"/>
          <w:rtl w:val="0"/>
        </w:rPr>
        <w:t xml:space="preserve">у консьержа свои подписи, если Вы не согласны с трассировкой этой дороги. Завтра утром листы с подписями будут переданы в ГЗК при правительстве г.Москвы в префектуру ТиНАО.</w:t>
      </w:r>
    </w:p>
    <w:p w:rsidR="00000000" w:rsidDel="00000000" w:rsidP="00000000" w:rsidRDefault="00000000" w:rsidRPr="00000000">
      <w:pPr>
        <w:contextualSpacing w:val="0"/>
        <w:jc w:val="right"/>
      </w:pPr>
      <w:r w:rsidDel="00000000" w:rsidR="00000000" w:rsidRPr="00000000">
        <w:rPr>
          <w:rFonts w:ascii="Georgia" w:cs="Georgia" w:eastAsia="Georgia" w:hAnsi="Georgia"/>
          <w:color w:val="141414"/>
          <w:sz w:val="44"/>
          <w:szCs w:val="44"/>
          <w:shd w:fill="fcfcff" w:val="clear"/>
          <w:rtl w:val="0"/>
        </w:rPr>
        <w:t xml:space="preserve">С уважением,</w:t>
      </w:r>
    </w:p>
    <w:p w:rsidR="00000000" w:rsidDel="00000000" w:rsidP="00000000" w:rsidRDefault="00000000" w:rsidRPr="00000000">
      <w:pPr>
        <w:contextualSpacing w:val="0"/>
        <w:jc w:val="right"/>
      </w:pPr>
      <w:r w:rsidDel="00000000" w:rsidR="00000000" w:rsidRPr="00000000">
        <w:rPr>
          <w:rFonts w:ascii="Georgia" w:cs="Georgia" w:eastAsia="Georgia" w:hAnsi="Georgia"/>
          <w:color w:val="141414"/>
          <w:sz w:val="44"/>
          <w:szCs w:val="44"/>
          <w:shd w:fill="fcfcff" w:val="clear"/>
          <w:rtl w:val="0"/>
        </w:rPr>
        <w:t xml:space="preserve">Ваши Соседи, </w:t>
      </w:r>
    </w:p>
    <w:p w:rsidR="00000000" w:rsidDel="00000000" w:rsidP="00000000" w:rsidRDefault="00000000" w:rsidRPr="00000000">
      <w:pPr>
        <w:contextualSpacing w:val="0"/>
        <w:jc w:val="right"/>
      </w:pPr>
      <w:r w:rsidDel="00000000" w:rsidR="00000000" w:rsidRPr="00000000">
        <w:rPr>
          <w:rFonts w:ascii="Georgia" w:cs="Georgia" w:eastAsia="Georgia" w:hAnsi="Georgia"/>
          <w:color w:val="141414"/>
          <w:sz w:val="44"/>
          <w:szCs w:val="44"/>
          <w:shd w:fill="fcfcff" w:val="clear"/>
          <w:rtl w:val="0"/>
        </w:rPr>
        <w:t xml:space="preserve">Инициативная Группа Дома.</w:t>
      </w:r>
    </w:p>
    <w:sectPr>
      <w:pgSz w:h="15840" w:w="12240"/>
      <w:pgMar w:bottom="720" w:top="720" w:left="720" w:right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